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D9" w:rsidRPr="00D210D9" w:rsidRDefault="00D210D9" w:rsidP="00D210D9">
      <w:pPr>
        <w:ind w:right="43"/>
        <w:jc w:val="right"/>
        <w:rPr>
          <w:rFonts w:ascii="Times New Roman" w:hAnsi="Times New Roman" w:cs="Times New Roman"/>
          <w:sz w:val="22"/>
          <w:szCs w:val="22"/>
        </w:rPr>
      </w:pPr>
      <w:r w:rsidRPr="00D210D9">
        <w:rPr>
          <w:rFonts w:ascii="Times New Roman" w:hAnsi="Times New Roman" w:cs="Times New Roman"/>
          <w:sz w:val="22"/>
          <w:szCs w:val="22"/>
        </w:rPr>
        <w:t xml:space="preserve">                      Приложение №</w:t>
      </w:r>
      <w:r>
        <w:rPr>
          <w:rFonts w:ascii="Times New Roman" w:hAnsi="Times New Roman" w:cs="Times New Roman"/>
          <w:sz w:val="22"/>
          <w:szCs w:val="22"/>
        </w:rPr>
        <w:t>3</w:t>
      </w:r>
    </w:p>
    <w:p w:rsidR="00D210D9" w:rsidRPr="00D210D9" w:rsidRDefault="00D210D9" w:rsidP="00D210D9">
      <w:pPr>
        <w:ind w:right="43"/>
        <w:jc w:val="right"/>
        <w:rPr>
          <w:rFonts w:ascii="Times New Roman" w:hAnsi="Times New Roman" w:cs="Times New Roman"/>
          <w:sz w:val="22"/>
          <w:szCs w:val="22"/>
        </w:rPr>
      </w:pPr>
      <w:r w:rsidRPr="00D210D9">
        <w:rPr>
          <w:rFonts w:ascii="Times New Roman" w:hAnsi="Times New Roman" w:cs="Times New Roman"/>
          <w:sz w:val="22"/>
          <w:szCs w:val="22"/>
        </w:rPr>
        <w:t>к приказу от «____»_________________2023г. № ___________________________</w:t>
      </w:r>
    </w:p>
    <w:p w:rsidR="00D210D9" w:rsidRPr="00D210D9" w:rsidRDefault="00D210D9" w:rsidP="00D210D9">
      <w:pPr>
        <w:ind w:right="43"/>
        <w:jc w:val="center"/>
        <w:rPr>
          <w:rFonts w:ascii="Times New Roman" w:hAnsi="Times New Roman" w:cs="Times New Roman"/>
          <w:sz w:val="22"/>
          <w:szCs w:val="22"/>
        </w:rPr>
      </w:pPr>
    </w:p>
    <w:p w:rsidR="00D210D9" w:rsidRPr="00D210D9" w:rsidRDefault="00D210D9" w:rsidP="00D210D9">
      <w:pPr>
        <w:ind w:right="43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D210D9">
        <w:rPr>
          <w:rFonts w:ascii="Times New Roman" w:hAnsi="Times New Roman" w:cs="Times New Roman"/>
          <w:b/>
          <w:i/>
          <w:sz w:val="22"/>
          <w:szCs w:val="22"/>
        </w:rPr>
        <w:t>ФОРМА</w:t>
      </w:r>
    </w:p>
    <w:p w:rsidR="00D210D9" w:rsidRDefault="00D210D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D5B68" w:rsidRPr="00D70559" w:rsidRDefault="00E970B1">
      <w:pPr>
        <w:jc w:val="center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ДОГОВОР № Номер договора</w:t>
      </w:r>
    </w:p>
    <w:p w:rsidR="00775F22" w:rsidRDefault="00E970B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70559">
        <w:rPr>
          <w:rFonts w:ascii="Times New Roman" w:hAnsi="Times New Roman" w:cs="Times New Roman"/>
          <w:b w:val="0"/>
          <w:color w:val="auto"/>
          <w:sz w:val="22"/>
          <w:szCs w:val="22"/>
        </w:rPr>
        <w:t>на оказание платных  медицинских стоматологических услуг</w:t>
      </w:r>
      <w:r w:rsidR="00775F2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детям до 15 лет </w:t>
      </w:r>
    </w:p>
    <w:p w:rsidR="00AD5B68" w:rsidRPr="00D70559" w:rsidRDefault="00775F22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E970B1" w:rsidRPr="00D7055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</w:t>
      </w:r>
      <w:proofErr w:type="spellStart"/>
      <w:r w:rsidR="00E970B1" w:rsidRPr="00D70559">
        <w:rPr>
          <w:rFonts w:ascii="Times New Roman" w:hAnsi="Times New Roman" w:cs="Times New Roman"/>
          <w:b w:val="0"/>
          <w:color w:val="auto"/>
          <w:sz w:val="22"/>
          <w:szCs w:val="22"/>
        </w:rPr>
        <w:t>ортодонтическое</w:t>
      </w:r>
      <w:proofErr w:type="spellEnd"/>
      <w:r w:rsidR="00E970B1" w:rsidRPr="00D7055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лечение)</w:t>
      </w:r>
    </w:p>
    <w:p w:rsidR="00AD5B68" w:rsidRPr="00D70559" w:rsidRDefault="00AD5B68">
      <w:pPr>
        <w:ind w:right="7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100"/>
    </w:p>
    <w:p w:rsidR="00AD5B68" w:rsidRPr="00D70559" w:rsidRDefault="00E970B1">
      <w:pPr>
        <w:ind w:left="29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г. Сургут</w:t>
      </w:r>
      <w:r w:rsidRPr="00D70559">
        <w:rPr>
          <w:rFonts w:ascii="Times New Roman" w:hAnsi="Times New Roman" w:cs="Times New Roman"/>
          <w:sz w:val="22"/>
          <w:szCs w:val="22"/>
        </w:rPr>
        <w:tab/>
      </w:r>
      <w:r w:rsidRPr="00D70559">
        <w:rPr>
          <w:rFonts w:ascii="Times New Roman" w:hAnsi="Times New Roman" w:cs="Times New Roman"/>
          <w:sz w:val="22"/>
          <w:szCs w:val="22"/>
        </w:rPr>
        <w:tab/>
      </w:r>
      <w:r w:rsidRPr="00D70559">
        <w:rPr>
          <w:rFonts w:ascii="Times New Roman" w:hAnsi="Times New Roman" w:cs="Times New Roman"/>
          <w:sz w:val="22"/>
          <w:szCs w:val="22"/>
        </w:rPr>
        <w:tab/>
      </w:r>
      <w:r w:rsidRPr="00D70559">
        <w:rPr>
          <w:rFonts w:ascii="Times New Roman" w:hAnsi="Times New Roman" w:cs="Times New Roman"/>
          <w:sz w:val="22"/>
          <w:szCs w:val="22"/>
        </w:rPr>
        <w:tab/>
      </w:r>
      <w:r w:rsidRPr="00D70559">
        <w:rPr>
          <w:rFonts w:ascii="Times New Roman" w:hAnsi="Times New Roman" w:cs="Times New Roman"/>
          <w:sz w:val="22"/>
          <w:szCs w:val="22"/>
        </w:rPr>
        <w:tab/>
      </w:r>
      <w:r w:rsidRPr="00D70559">
        <w:rPr>
          <w:rFonts w:ascii="Times New Roman" w:hAnsi="Times New Roman" w:cs="Times New Roman"/>
          <w:sz w:val="22"/>
          <w:szCs w:val="22"/>
        </w:rPr>
        <w:tab/>
      </w:r>
      <w:r w:rsidRPr="00D70559">
        <w:rPr>
          <w:rFonts w:ascii="Times New Roman" w:hAnsi="Times New Roman" w:cs="Times New Roman"/>
          <w:sz w:val="22"/>
          <w:szCs w:val="22"/>
        </w:rPr>
        <w:tab/>
      </w:r>
      <w:r w:rsidRPr="00D70559">
        <w:rPr>
          <w:rFonts w:ascii="Times New Roman" w:hAnsi="Times New Roman" w:cs="Times New Roman"/>
          <w:sz w:val="22"/>
          <w:szCs w:val="22"/>
        </w:rPr>
        <w:tab/>
      </w:r>
      <w:r w:rsidRPr="00D70559">
        <w:rPr>
          <w:rFonts w:ascii="Times New Roman" w:hAnsi="Times New Roman" w:cs="Times New Roman"/>
          <w:sz w:val="22"/>
          <w:szCs w:val="22"/>
        </w:rPr>
        <w:tab/>
      </w:r>
      <w:r w:rsidRPr="00D70559">
        <w:rPr>
          <w:rFonts w:ascii="Times New Roman" w:hAnsi="Times New Roman" w:cs="Times New Roman"/>
          <w:sz w:val="22"/>
          <w:szCs w:val="22"/>
        </w:rPr>
        <w:tab/>
        <w:t xml:space="preserve">Дата договора </w:t>
      </w:r>
    </w:p>
    <w:p w:rsidR="00AD5B68" w:rsidRPr="00D70559" w:rsidRDefault="00AD5B68">
      <w:pPr>
        <w:tabs>
          <w:tab w:val="left" w:pos="7394"/>
          <w:tab w:val="left" w:leader="underscore" w:pos="7877"/>
          <w:tab w:val="left" w:leader="underscore" w:pos="9410"/>
          <w:tab w:val="left" w:leader="underscore" w:pos="9958"/>
        </w:tabs>
        <w:ind w:left="29"/>
        <w:rPr>
          <w:rFonts w:ascii="Times New Roman" w:hAnsi="Times New Roman" w:cs="Times New Roman"/>
          <w:sz w:val="22"/>
          <w:szCs w:val="22"/>
        </w:rPr>
      </w:pPr>
    </w:p>
    <w:p w:rsidR="00AD5B68" w:rsidRPr="00D70559" w:rsidRDefault="00E970B1">
      <w:pPr>
        <w:ind w:right="22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b/>
          <w:bCs/>
          <w:sz w:val="22"/>
          <w:szCs w:val="22"/>
        </w:rPr>
        <w:t xml:space="preserve">Исполнитель: </w:t>
      </w:r>
      <w:r w:rsidRPr="00D70559">
        <w:rPr>
          <w:rFonts w:ascii="Times New Roman" w:hAnsi="Times New Roman" w:cs="Times New Roman"/>
          <w:sz w:val="22"/>
          <w:szCs w:val="22"/>
        </w:rPr>
        <w:t xml:space="preserve">Полное наименование учреждения в лице Должность в род. пад.  Ф.И.О. в род. пад., действующей на основании доверенности Номер и дата выдачи доверенности, с одной стороны, и </w:t>
      </w:r>
    </w:p>
    <w:p w:rsidR="00AD5B68" w:rsidRPr="00D70559" w:rsidRDefault="00E970B1">
      <w:pPr>
        <w:ind w:right="22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b/>
          <w:bCs/>
          <w:sz w:val="22"/>
          <w:szCs w:val="22"/>
        </w:rPr>
        <w:t>Заказчик</w:t>
      </w:r>
      <w:r w:rsidR="00360709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Pr="00D70559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D70559">
        <w:rPr>
          <w:rFonts w:ascii="Times New Roman" w:hAnsi="Times New Roman" w:cs="Times New Roman"/>
          <w:sz w:val="22"/>
          <w:szCs w:val="22"/>
        </w:rPr>
        <w:t xml:space="preserve"> </w:t>
      </w:r>
      <w:r w:rsidRPr="00D70559">
        <w:rPr>
          <w:rFonts w:ascii="Times New Roman" w:hAnsi="Times New Roman" w:cs="Times New Roman"/>
          <w:bCs/>
          <w:sz w:val="22"/>
          <w:szCs w:val="22"/>
        </w:rPr>
        <w:t xml:space="preserve">Ф.И.О. заказчика, проживающий по адресу </w:t>
      </w:r>
      <w:r w:rsidRPr="00D70559">
        <w:rPr>
          <w:rFonts w:ascii="Times New Roman" w:hAnsi="Times New Roman" w:cs="Times New Roman"/>
          <w:sz w:val="22"/>
          <w:szCs w:val="22"/>
        </w:rPr>
        <w:t>Адрес фактического места жительства, действующи</w:t>
      </w:r>
      <w:proofErr w:type="gramStart"/>
      <w:r w:rsidRPr="00D70559">
        <w:rPr>
          <w:rFonts w:ascii="Times New Roman" w:hAnsi="Times New Roman" w:cs="Times New Roman"/>
          <w:sz w:val="22"/>
          <w:szCs w:val="22"/>
        </w:rPr>
        <w:t>й(</w:t>
      </w:r>
      <w:proofErr w:type="gramEnd"/>
      <w:r w:rsidRPr="00D70559">
        <w:rPr>
          <w:rFonts w:ascii="Times New Roman" w:hAnsi="Times New Roman" w:cs="Times New Roman"/>
          <w:sz w:val="22"/>
          <w:szCs w:val="22"/>
        </w:rPr>
        <w:t xml:space="preserve">ая) в интересах несовершеннолетнего(ей) </w:t>
      </w:r>
      <w:r w:rsidRPr="00D70559">
        <w:rPr>
          <w:rFonts w:ascii="Times New Roman" w:hAnsi="Times New Roman" w:cs="Times New Roman"/>
          <w:bCs/>
          <w:sz w:val="22"/>
          <w:szCs w:val="22"/>
        </w:rPr>
        <w:t>Ф</w:t>
      </w:r>
      <w:r w:rsidRPr="00D70559">
        <w:rPr>
          <w:rFonts w:ascii="Times New Roman" w:hAnsi="Times New Roman" w:cs="Times New Roman"/>
          <w:sz w:val="22"/>
          <w:szCs w:val="22"/>
        </w:rPr>
        <w:t xml:space="preserve">.И.О. пациента, дата рождения, именуемый (ая) в дальнейшем </w:t>
      </w:r>
      <w:r w:rsidRPr="00D70559">
        <w:rPr>
          <w:rFonts w:ascii="Times New Roman" w:hAnsi="Times New Roman" w:cs="Times New Roman"/>
          <w:b/>
          <w:sz w:val="22"/>
          <w:szCs w:val="22"/>
        </w:rPr>
        <w:t>Пациент</w:t>
      </w:r>
      <w:r w:rsidRPr="00D70559">
        <w:rPr>
          <w:rFonts w:ascii="Times New Roman" w:hAnsi="Times New Roman" w:cs="Times New Roman"/>
          <w:bCs/>
          <w:sz w:val="22"/>
          <w:szCs w:val="22"/>
        </w:rPr>
        <w:t>,  с</w:t>
      </w:r>
      <w:r w:rsidRPr="00D70559">
        <w:rPr>
          <w:rFonts w:ascii="Times New Roman" w:hAnsi="Times New Roman" w:cs="Times New Roman"/>
          <w:sz w:val="22"/>
          <w:szCs w:val="22"/>
        </w:rPr>
        <w:t xml:space="preserve"> другой стороны, вместе  именуемые «Стороны», заключили настоящий договор о нижеследующем:</w:t>
      </w:r>
    </w:p>
    <w:p w:rsidR="00AD5B68" w:rsidRPr="00D70559" w:rsidRDefault="00E970B1">
      <w:pPr>
        <w:pStyle w:val="1"/>
        <w:numPr>
          <w:ilvl w:val="0"/>
          <w:numId w:val="8"/>
        </w:numPr>
        <w:spacing w:before="0" w:after="0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D70559">
        <w:rPr>
          <w:rFonts w:ascii="Times New Roman" w:hAnsi="Times New Roman" w:cs="Times New Roman"/>
          <w:color w:val="auto"/>
          <w:sz w:val="22"/>
          <w:szCs w:val="22"/>
        </w:rPr>
        <w:t>Предмет договора</w:t>
      </w:r>
    </w:p>
    <w:bookmarkEnd w:id="0"/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Исполнитель принимает на себя обязательство оказывать Пациенту услуги по ортодонтическому лечению с применением несъемной техники (брекет-система), в том числе диагностические (в дальнейшем — услуги), в объеме, указанном в заказ-наряде (основной, дополнительный), являющимся неотъемлемой частью  настоящего договора (Приложение №1) , а Заказчик оплатить их в соответствии с условиями настоящего договора.</w:t>
      </w:r>
    </w:p>
    <w:p w:rsidR="00AD5B68" w:rsidRPr="00D70559" w:rsidRDefault="00E970B1">
      <w:pPr>
        <w:pStyle w:val="afff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70559">
        <w:rPr>
          <w:sz w:val="22"/>
          <w:szCs w:val="22"/>
        </w:rPr>
        <w:t>Исполнитель оказывает услуги на основании:</w:t>
      </w:r>
    </w:p>
    <w:p w:rsidR="00AD5B68" w:rsidRPr="00D70559" w:rsidRDefault="00E970B1">
      <w:pPr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Устава;</w:t>
      </w:r>
    </w:p>
    <w:p w:rsidR="00AD5B68" w:rsidRPr="00D70559" w:rsidRDefault="00E970B1">
      <w:pPr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«Положения об организации и оказании платных медицинских услуг, в том числе диагностические (дополнительных к гарантиро</w:t>
      </w:r>
      <w:r w:rsidRPr="00D70559">
        <w:rPr>
          <w:rFonts w:ascii="Times New Roman" w:hAnsi="Times New Roman" w:cs="Times New Roman"/>
          <w:sz w:val="22"/>
          <w:szCs w:val="22"/>
        </w:rPr>
        <w:softHyphen/>
        <w:t>ванному объему бесплатной медицинской помощи) в бюджетном учреждении Ханты-Мансийского автономного округа – Югры «Сургутская городская клиническая стоматологическая поликлиника № 1», утвержденного Исполнителем;</w:t>
      </w:r>
    </w:p>
    <w:p w:rsidR="00AD5B68" w:rsidRPr="00D70559" w:rsidRDefault="00E970B1">
      <w:pPr>
        <w:pStyle w:val="affff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70559">
        <w:rPr>
          <w:sz w:val="22"/>
          <w:szCs w:val="22"/>
        </w:rPr>
        <w:t>Лицензии № Номер лицензии от Дата выдачи лицензии г выдана Кем выдана лицензия, адрес места нахождения: Адрес места нахождения органа выдавшего лицензию, тел. Телефон органа выдавшего лицензию  (приложение №2 к настоящему договору).</w:t>
      </w:r>
    </w:p>
    <w:p w:rsidR="00AD5B68" w:rsidRPr="00D70559" w:rsidRDefault="00E970B1">
      <w:pPr>
        <w:pStyle w:val="afff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70559">
        <w:rPr>
          <w:sz w:val="22"/>
          <w:szCs w:val="22"/>
        </w:rPr>
        <w:t>Место оказания услуг: Адрес места оказания услуг.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Основанием для заключения настоящего договора являются медицинские показания и желание Заказчика получить услуги.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 xml:space="preserve">Услуги могут предоставляться в полном объеме стандарта медицинской помощи, </w:t>
      </w:r>
      <w:r w:rsidR="003931E6" w:rsidRPr="00D70559">
        <w:rPr>
          <w:rFonts w:ascii="Times New Roman" w:hAnsi="Times New Roman" w:cs="Times New Roman"/>
          <w:sz w:val="22"/>
          <w:szCs w:val="22"/>
        </w:rPr>
        <w:t xml:space="preserve">клинических рекомендаций (при наличии), </w:t>
      </w:r>
      <w:r w:rsidRPr="00D70559">
        <w:rPr>
          <w:rFonts w:ascii="Times New Roman" w:hAnsi="Times New Roman" w:cs="Times New Roman"/>
          <w:sz w:val="22"/>
          <w:szCs w:val="22"/>
        </w:rPr>
        <w:t>утвержденн</w:t>
      </w:r>
      <w:r w:rsidR="003931E6" w:rsidRPr="00D70559">
        <w:rPr>
          <w:rFonts w:ascii="Times New Roman" w:hAnsi="Times New Roman" w:cs="Times New Roman"/>
          <w:sz w:val="22"/>
          <w:szCs w:val="22"/>
        </w:rPr>
        <w:t>ых</w:t>
      </w:r>
      <w:r w:rsidRPr="00D70559">
        <w:rPr>
          <w:rFonts w:ascii="Times New Roman" w:hAnsi="Times New Roman" w:cs="Times New Roman"/>
          <w:sz w:val="22"/>
          <w:szCs w:val="22"/>
        </w:rPr>
        <w:t xml:space="preserve"> Министерством здравоохранения Российской Федерации, либо по просьбе Заказчика в виде осуществления отдельных консультаций или медицинских вмешательств, в том числе в объеме, превышающем объем выполняемого  стандарта медицинской помощи.  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bookmarkStart w:id="1" w:name="sub_601"/>
      <w:r w:rsidRPr="00D70559">
        <w:rPr>
          <w:rFonts w:ascii="Times New Roman" w:hAnsi="Times New Roman" w:cs="Times New Roman"/>
          <w:sz w:val="22"/>
          <w:szCs w:val="22"/>
        </w:rPr>
        <w:t>Заказчику в доступной форме предоставлена информация о возможности 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B91F7E" w:rsidRDefault="00B91F7E" w:rsidP="00B91F7E">
      <w:pPr>
        <w:pStyle w:val="affff"/>
        <w:widowControl/>
        <w:numPr>
          <w:ilvl w:val="1"/>
          <w:numId w:val="8"/>
        </w:numPr>
        <w:adjustRightInd/>
        <w:ind w:left="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Срок ожидания  платной медицинской услуги (</w:t>
      </w:r>
      <w:proofErr w:type="spellStart"/>
      <w:r>
        <w:rPr>
          <w:sz w:val="22"/>
          <w:szCs w:val="22"/>
        </w:rPr>
        <w:t>ортодонтическое</w:t>
      </w:r>
      <w:proofErr w:type="spellEnd"/>
      <w:r>
        <w:rPr>
          <w:sz w:val="22"/>
          <w:szCs w:val="22"/>
        </w:rPr>
        <w:t xml:space="preserve"> лечение) не может превышать 30 календарных дней со дня обращения </w:t>
      </w:r>
      <w:r>
        <w:rPr>
          <w:sz w:val="22"/>
          <w:szCs w:val="22"/>
        </w:rPr>
        <w:t xml:space="preserve">Заказчика </w:t>
      </w:r>
      <w:r>
        <w:rPr>
          <w:sz w:val="22"/>
          <w:szCs w:val="22"/>
        </w:rPr>
        <w:t xml:space="preserve">в медицинское учреждение (за исключением случаев: неявка пациента </w:t>
      </w:r>
      <w:r>
        <w:rPr>
          <w:sz w:val="22"/>
          <w:szCs w:val="22"/>
        </w:rPr>
        <w:t xml:space="preserve">(заказчика) </w:t>
      </w:r>
      <w:r>
        <w:rPr>
          <w:sz w:val="22"/>
          <w:szCs w:val="22"/>
        </w:rPr>
        <w:t xml:space="preserve">в назначенное время, выбор конкретного врача </w:t>
      </w:r>
      <w:r>
        <w:rPr>
          <w:sz w:val="22"/>
          <w:szCs w:val="22"/>
        </w:rPr>
        <w:t xml:space="preserve">заказчиком </w:t>
      </w:r>
      <w:r>
        <w:rPr>
          <w:sz w:val="22"/>
          <w:szCs w:val="22"/>
        </w:rPr>
        <w:t xml:space="preserve">и другие причины, не зависящие от медицинской организации). По медицинским показаниям или по согласованию с </w:t>
      </w:r>
      <w:r>
        <w:rPr>
          <w:sz w:val="22"/>
          <w:szCs w:val="22"/>
        </w:rPr>
        <w:t>заказчиком</w:t>
      </w:r>
      <w:bookmarkStart w:id="2" w:name="_GoBack"/>
      <w:bookmarkEnd w:id="2"/>
      <w:r>
        <w:rPr>
          <w:sz w:val="22"/>
          <w:szCs w:val="22"/>
        </w:rPr>
        <w:t xml:space="preserve">, срок ожидания платной медицинской помощи может быть увеличен. </w:t>
      </w:r>
    </w:p>
    <w:p w:rsidR="00AD5B68" w:rsidRPr="00D70559" w:rsidRDefault="00E970B1">
      <w:pPr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0559">
        <w:rPr>
          <w:rFonts w:ascii="Times New Roman" w:hAnsi="Times New Roman" w:cs="Times New Roman"/>
          <w:b/>
          <w:sz w:val="22"/>
          <w:szCs w:val="22"/>
        </w:rPr>
        <w:t>Качество услуг и гарантийный срок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Качество услуг должно соответствовать условиям договора, а также обязательным требованиям, предъявляемым к услугам соответствующего вида, установленными  федеральными законами, иными нормативными правовыми акта Российской Федерации (в случае установления таких требований)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После завершения лечения устанавливается ретенционный период. Продолжительность ретенционного  периода и выбор ретенционного аппарата (съемный, несъемный)  определяется лечащим врачом индивидуально в каждом конкретном случае. В случае установления гарантийного срока на оказанные услуги, он отражается в акте об оказании услуг  и «Медицинской карте ортодонтического пациента».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Заказчик вправе предъявить требования, связанные с недостатками оказанной услуги, если они обнаружены  в течение гарантийного срока.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lastRenderedPageBreak/>
        <w:t>В случае невыполнения Заказчиком или Пациентом рекомендаций Исполнителя, Исполнитель не несет гарантийных обязательств, деньги за проведенной лечение не возвращаются. Все нарушения Заказчика (Пациента) фиксируются Исполнителем в «Медицинской карте ортодонтического пациента» и подписываются Заказчиком, при отказе Исполнителем составляется акт и вклеивается в «Медицинскую карту ортодонтического пациента».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Исполнитель отвечает за недостатки оказанной услуги, если не докажет, что они возникли вследствие нарушения Пациентом рекомендаций лечащего врача, действий третьих лиц или непреодолимой силы.</w:t>
      </w:r>
    </w:p>
    <w:bookmarkEnd w:id="1"/>
    <w:p w:rsidR="00AD5B68" w:rsidRPr="00D70559" w:rsidRDefault="00E970B1">
      <w:pPr>
        <w:pStyle w:val="1"/>
        <w:numPr>
          <w:ilvl w:val="0"/>
          <w:numId w:val="8"/>
        </w:numPr>
        <w:spacing w:before="0" w:after="0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D70559">
        <w:rPr>
          <w:rFonts w:ascii="Times New Roman" w:hAnsi="Times New Roman" w:cs="Times New Roman"/>
          <w:color w:val="auto"/>
          <w:sz w:val="22"/>
          <w:szCs w:val="22"/>
        </w:rPr>
        <w:t>Цена договора и порядок расчетов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Цена услуги установлена «Информацией о  ценах на платные медицинские услуги стоматологического профиля, оказываемые (выполняемые) БУ «Сургутская городская клиническая стоматологическая поликлиника № 1», утвержденной в установленном порядке.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Цена настоящего договора составляет ориентировочно Сумма цифрами и прописью на весь период ортодонтитеческого лечения по ценам, действующим на момент заключения договора.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 xml:space="preserve">Цена договора неокончательная. В зависимости от сложности патологии у Пациента, цена договора может меняться в течение всего периода лечения </w:t>
      </w:r>
      <w:r w:rsidR="00C32977" w:rsidRPr="00D70559">
        <w:rPr>
          <w:rFonts w:ascii="Times New Roman" w:hAnsi="Times New Roman" w:cs="Times New Roman"/>
          <w:sz w:val="22"/>
          <w:szCs w:val="22"/>
        </w:rPr>
        <w:t xml:space="preserve"> путем оформления дополнительных соглашений к договору</w:t>
      </w:r>
      <w:r w:rsidRPr="00D70559">
        <w:rPr>
          <w:rFonts w:ascii="Times New Roman" w:hAnsi="Times New Roman" w:cs="Times New Roman"/>
          <w:sz w:val="22"/>
          <w:szCs w:val="22"/>
        </w:rPr>
        <w:t xml:space="preserve">, заказов-нарядов, являющихся неотъемлемыми частями настоящего договора </w:t>
      </w:r>
      <w:r w:rsidRPr="00D70559">
        <w:rPr>
          <w:rFonts w:ascii="Times New Roman" w:hAnsi="Times New Roman" w:cs="Times New Roman"/>
          <w:sz w:val="22"/>
          <w:szCs w:val="22"/>
          <w:u w:val="single"/>
        </w:rPr>
        <w:t xml:space="preserve">____ Номера и даты </w:t>
      </w:r>
      <w:proofErr w:type="gramStart"/>
      <w:r w:rsidRPr="00D70559">
        <w:rPr>
          <w:rFonts w:ascii="Times New Roman" w:hAnsi="Times New Roman" w:cs="Times New Roman"/>
          <w:sz w:val="22"/>
          <w:szCs w:val="22"/>
          <w:u w:val="single"/>
        </w:rPr>
        <w:t>заказ-нарядов</w:t>
      </w:r>
      <w:proofErr w:type="gramEnd"/>
      <w:r w:rsidRPr="00D70559">
        <w:rPr>
          <w:rFonts w:ascii="Times New Roman" w:hAnsi="Times New Roman" w:cs="Times New Roman"/>
          <w:sz w:val="22"/>
          <w:szCs w:val="22"/>
          <w:u w:val="single"/>
        </w:rPr>
        <w:t xml:space="preserve"> к договору</w:t>
      </w:r>
      <w:r w:rsidRPr="00D70559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Заказчик оплачивает услуги после подписания договора единовременно предварительно  в размере 100% цены договора по ценам, действующим на момент оплаты.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pacing w:val="-4"/>
          <w:sz w:val="22"/>
          <w:szCs w:val="22"/>
        </w:rPr>
        <w:t xml:space="preserve">Ортодонтическое лечение может быть разделено на этапы с оформлением заказ-наряда на каждый этап. </w:t>
      </w:r>
      <w:r w:rsidRPr="00D70559">
        <w:rPr>
          <w:rFonts w:ascii="Times New Roman" w:hAnsi="Times New Roman" w:cs="Times New Roman"/>
          <w:sz w:val="22"/>
          <w:szCs w:val="22"/>
        </w:rPr>
        <w:t xml:space="preserve">В этом случае оплата производится в размере 100%  </w:t>
      </w:r>
      <w:r w:rsidRPr="00D70559">
        <w:rPr>
          <w:rFonts w:ascii="Times New Roman" w:hAnsi="Times New Roman" w:cs="Times New Roman"/>
          <w:bCs/>
          <w:sz w:val="22"/>
          <w:szCs w:val="22"/>
        </w:rPr>
        <w:t>стоимости услуг указанных в заказ-наряде до начала оказания услуг</w:t>
      </w:r>
      <w:r w:rsidRPr="00D70559">
        <w:rPr>
          <w:rFonts w:ascii="Times New Roman" w:hAnsi="Times New Roman" w:cs="Times New Roman"/>
          <w:sz w:val="22"/>
          <w:szCs w:val="22"/>
        </w:rPr>
        <w:t xml:space="preserve"> по ценам, действующим на момент оплаты</w:t>
      </w:r>
      <w:r w:rsidRPr="00D70559">
        <w:rPr>
          <w:rFonts w:ascii="Times New Roman" w:hAnsi="Times New Roman" w:cs="Times New Roman"/>
          <w:spacing w:val="-1"/>
          <w:sz w:val="22"/>
          <w:szCs w:val="22"/>
        </w:rPr>
        <w:t xml:space="preserve">. 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 xml:space="preserve">Заказчик оплачивает услуги в следующем порядке: </w:t>
      </w:r>
    </w:p>
    <w:p w:rsidR="00AD5B68" w:rsidRPr="00D70559" w:rsidRDefault="00E970B1">
      <w:pPr>
        <w:pStyle w:val="affff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70559">
        <w:rPr>
          <w:sz w:val="22"/>
          <w:szCs w:val="22"/>
        </w:rPr>
        <w:t>платежной банковской картой через банковский терминал, установленный по адресу: г. Сургут, ул.Григория Кукуевицкого д. 8; ул.Пушкина, 5/1 с предоставлением Заказчику контрольно-кассового чека, подтверждающего произведенную оплату предоставляемых услуг;</w:t>
      </w:r>
    </w:p>
    <w:p w:rsidR="00AD5B68" w:rsidRPr="00D70559" w:rsidRDefault="00E970B1">
      <w:pPr>
        <w:pStyle w:val="affff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70559">
        <w:rPr>
          <w:sz w:val="22"/>
          <w:szCs w:val="22"/>
        </w:rPr>
        <w:t>наличными денежными средствами в кассу учреждения по адресу: г. Сургут, ул.Григория Кукуевицкого д. 8. с предоставлением Заказчику контрольно-кассового чека, подтверждающего произведенную оплату предоставляемых услуг;</w:t>
      </w:r>
    </w:p>
    <w:p w:rsidR="00AD5B68" w:rsidRPr="00D70559" w:rsidRDefault="00E970B1">
      <w:pPr>
        <w:pStyle w:val="affff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70559">
        <w:rPr>
          <w:sz w:val="22"/>
          <w:szCs w:val="22"/>
        </w:rPr>
        <w:t>в безналичном порядке на основании выставленного счета. Счет выставляется в бухгалтерии Исполнителя по просьбе Заказчика, на основании предоставленных Заказчиком реквизитов по адресу: г. Сургут, ул.Григория Кукуевицкого д. 8;</w:t>
      </w:r>
    </w:p>
    <w:p w:rsidR="00AD5B68" w:rsidRPr="00D70559" w:rsidRDefault="00E970B1">
      <w:pPr>
        <w:pStyle w:val="afff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70559">
        <w:rPr>
          <w:bCs/>
          <w:sz w:val="22"/>
          <w:szCs w:val="22"/>
        </w:rPr>
        <w:t>После завершения лечения или каждого этапа лечения, Исполнитель и Заказчик оформляют и подписывают акт об оказании услуг.</w:t>
      </w:r>
    </w:p>
    <w:p w:rsidR="00AD5B68" w:rsidRPr="00D70559" w:rsidRDefault="00E970B1">
      <w:pPr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70559">
        <w:rPr>
          <w:rFonts w:ascii="Times New Roman" w:hAnsi="Times New Roman" w:cs="Times New Roman"/>
          <w:b/>
          <w:bCs/>
          <w:sz w:val="22"/>
          <w:szCs w:val="22"/>
        </w:rPr>
        <w:t>Срок оказания услуг</w:t>
      </w:r>
    </w:p>
    <w:p w:rsidR="00AD5B68" w:rsidRPr="00D70559" w:rsidRDefault="00E970B1">
      <w:pPr>
        <w:pStyle w:val="affff"/>
        <w:numPr>
          <w:ilvl w:val="1"/>
          <w:numId w:val="8"/>
        </w:numPr>
        <w:tabs>
          <w:tab w:val="left" w:pos="567"/>
        </w:tabs>
        <w:ind w:left="0" w:right="-1" w:firstLine="0"/>
        <w:rPr>
          <w:sz w:val="22"/>
          <w:szCs w:val="22"/>
        </w:rPr>
      </w:pPr>
      <w:r w:rsidRPr="00D70559">
        <w:rPr>
          <w:sz w:val="22"/>
          <w:szCs w:val="22"/>
        </w:rPr>
        <w:t>Предварительный срок оказания услуг с учетом диагноза заболевания:</w:t>
      </w:r>
    </w:p>
    <w:p w:rsidR="00AD5B68" w:rsidRPr="00D70559" w:rsidRDefault="00E970B1">
      <w:pPr>
        <w:pStyle w:val="affff"/>
        <w:numPr>
          <w:ilvl w:val="0"/>
          <w:numId w:val="15"/>
        </w:numPr>
        <w:tabs>
          <w:tab w:val="left" w:pos="567"/>
        </w:tabs>
        <w:ind w:left="0" w:firstLine="0"/>
        <w:rPr>
          <w:sz w:val="22"/>
          <w:szCs w:val="22"/>
        </w:rPr>
      </w:pPr>
      <w:r w:rsidRPr="00D70559">
        <w:rPr>
          <w:sz w:val="22"/>
          <w:szCs w:val="22"/>
        </w:rPr>
        <w:t>Начало срока лечения Дата начала лечения.</w:t>
      </w:r>
    </w:p>
    <w:p w:rsidR="00AD5B68" w:rsidRPr="00D70559" w:rsidRDefault="00E970B1">
      <w:pPr>
        <w:pStyle w:val="affff"/>
        <w:numPr>
          <w:ilvl w:val="0"/>
          <w:numId w:val="15"/>
        </w:numPr>
        <w:tabs>
          <w:tab w:val="left" w:pos="567"/>
        </w:tabs>
        <w:ind w:left="0" w:firstLine="0"/>
        <w:rPr>
          <w:sz w:val="22"/>
          <w:szCs w:val="22"/>
        </w:rPr>
      </w:pPr>
      <w:r w:rsidRPr="00D70559">
        <w:rPr>
          <w:sz w:val="22"/>
          <w:szCs w:val="22"/>
        </w:rPr>
        <w:t>Окончание срока  Дата окончания лечения.</w:t>
      </w:r>
    </w:p>
    <w:p w:rsidR="00AD5B68" w:rsidRPr="00D70559" w:rsidRDefault="00E970B1">
      <w:pPr>
        <w:pStyle w:val="1"/>
        <w:numPr>
          <w:ilvl w:val="0"/>
          <w:numId w:val="8"/>
        </w:numPr>
        <w:spacing w:before="0" w:after="0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sub_200"/>
      <w:r w:rsidRPr="00D70559">
        <w:rPr>
          <w:rFonts w:ascii="Times New Roman" w:hAnsi="Times New Roman" w:cs="Times New Roman"/>
          <w:color w:val="auto"/>
          <w:sz w:val="22"/>
          <w:szCs w:val="22"/>
        </w:rPr>
        <w:t>Обязанности Исполнителя</w:t>
      </w:r>
    </w:p>
    <w:bookmarkEnd w:id="3"/>
    <w:p w:rsidR="00AD5B68" w:rsidRPr="00D70559" w:rsidRDefault="00E970B1">
      <w:pPr>
        <w:ind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Оказать услуги по ценам, действующим  на день оплаты заказ-наряда.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Оказать услуги после предварительной 100% оплаты заказ-наряда Заказчиком.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Соблюдать порядок оказания медицинской  помощи, утвержденный Министерством здравоохранения РФ.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Обеспечить безопасность услуги в процессе ее оказания.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 xml:space="preserve">По требованию Заказчика предоставить в доступной форме информацию  об оказываемых услугах, содержащую следующие сведения: </w:t>
      </w:r>
    </w:p>
    <w:p w:rsidR="00AD5B68" w:rsidRPr="00D70559" w:rsidRDefault="00E970B1">
      <w:pPr>
        <w:pStyle w:val="affff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70559">
        <w:rPr>
          <w:sz w:val="22"/>
          <w:szCs w:val="22"/>
        </w:rPr>
        <w:t>порядки оказания медицинской помощи</w:t>
      </w:r>
      <w:r w:rsidR="0034092D" w:rsidRPr="00D70559">
        <w:rPr>
          <w:sz w:val="22"/>
          <w:szCs w:val="22"/>
        </w:rPr>
        <w:t>,</w:t>
      </w:r>
      <w:r w:rsidRPr="00D70559">
        <w:rPr>
          <w:sz w:val="22"/>
          <w:szCs w:val="22"/>
        </w:rPr>
        <w:t xml:space="preserve"> стандарты медицинской помощи</w:t>
      </w:r>
      <w:r w:rsidR="0034092D" w:rsidRPr="00D70559">
        <w:rPr>
          <w:sz w:val="22"/>
          <w:szCs w:val="22"/>
        </w:rPr>
        <w:t xml:space="preserve"> и клинические рекомендации (при наличии)</w:t>
      </w:r>
      <w:r w:rsidRPr="00D70559">
        <w:rPr>
          <w:sz w:val="22"/>
          <w:szCs w:val="22"/>
        </w:rPr>
        <w:t>, применяемые при оказании услуг;</w:t>
      </w:r>
    </w:p>
    <w:p w:rsidR="00AD5B68" w:rsidRPr="00D70559" w:rsidRDefault="00E970B1">
      <w:pPr>
        <w:pStyle w:val="affff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70559">
        <w:rPr>
          <w:sz w:val="22"/>
          <w:szCs w:val="22"/>
        </w:rPr>
        <w:t>информацию о конкретном медицинском работнике (лечащем враче), предоставляющем услугу (его профессиональном образовании и квалификации);</w:t>
      </w:r>
    </w:p>
    <w:p w:rsidR="00AD5B68" w:rsidRPr="00D70559" w:rsidRDefault="00E970B1">
      <w:pPr>
        <w:pStyle w:val="affff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70559">
        <w:rPr>
          <w:sz w:val="22"/>
          <w:szCs w:val="22"/>
        </w:rPr>
        <w:t>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 медицинской помощи;</w:t>
      </w:r>
    </w:p>
    <w:p w:rsidR="00AD5B68" w:rsidRPr="00D70559" w:rsidRDefault="00E970B1">
      <w:pPr>
        <w:pStyle w:val="affff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70559">
        <w:rPr>
          <w:sz w:val="22"/>
          <w:szCs w:val="22"/>
        </w:rPr>
        <w:t>о состоянии здоровья Пациента, включая сведения о результатах обследования, диагнозе;</w:t>
      </w:r>
    </w:p>
    <w:p w:rsidR="00AD5B68" w:rsidRPr="00D70559" w:rsidRDefault="00E970B1">
      <w:pPr>
        <w:pStyle w:val="affff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70559">
        <w:rPr>
          <w:sz w:val="22"/>
          <w:szCs w:val="22"/>
        </w:rPr>
        <w:lastRenderedPageBreak/>
        <w:t xml:space="preserve">об используемых лекарственных препаратах и медицинских изделиях, в том числе о сроках их годности (гарантийных сроках), показаниях (противопоказаниях) к применению;  </w:t>
      </w:r>
    </w:p>
    <w:p w:rsidR="00AD5B68" w:rsidRPr="00D70559" w:rsidRDefault="00E970B1">
      <w:pPr>
        <w:pStyle w:val="affff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70559">
        <w:rPr>
          <w:sz w:val="22"/>
          <w:szCs w:val="22"/>
        </w:rPr>
        <w:t>другие сведения, относящиеся к предмету договора.</w:t>
      </w:r>
    </w:p>
    <w:p w:rsidR="00AD5B68" w:rsidRPr="00D70559" w:rsidRDefault="00E970B1">
      <w:pPr>
        <w:pStyle w:val="afff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70559">
        <w:rPr>
          <w:sz w:val="22"/>
          <w:szCs w:val="22"/>
        </w:rPr>
        <w:t>Оказать услуги в срок, указанный в п. 4.1. договора, при условии соблюдения Заказчиком сроков явки на приемы.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Отказаться от оказания услуги, если с медицинской точки зрения оказание Пациенту заказанных медицинских услуг не показано.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Зафиксировать факты нарушений обязательств, взятых Заказчиком, влияющих на исход лечения (несоблюдение Пациентом гигиены полости рта; неявка в назначенный  прием к врачу; не прохождение регулярных профилактических осмотров, назначенных врачом; наличие вредных привычек).</w:t>
      </w:r>
    </w:p>
    <w:p w:rsidR="00AD5B68" w:rsidRPr="00D70559" w:rsidRDefault="00E970B1">
      <w:pPr>
        <w:pStyle w:val="affff"/>
        <w:numPr>
          <w:ilvl w:val="1"/>
          <w:numId w:val="8"/>
        </w:numPr>
        <w:tabs>
          <w:tab w:val="left" w:pos="567"/>
        </w:tabs>
        <w:ind w:left="0" w:right="50" w:firstLine="0"/>
        <w:jc w:val="both"/>
        <w:rPr>
          <w:sz w:val="22"/>
          <w:szCs w:val="22"/>
        </w:rPr>
      </w:pPr>
      <w:r w:rsidRPr="00D70559">
        <w:rPr>
          <w:sz w:val="22"/>
          <w:szCs w:val="22"/>
        </w:rPr>
        <w:t>В случае непредвиденного отсутствия лечащего врача в день назначенного приема его обязанности по лечению Пациента исполняет другой врач Исполнителя.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В случае требования Заказчика о замене лечащего врача содействовать выбору Заказчиком другого лечащего врача.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Соблюдать врачебную тайну, в том числе конфиденциальность персональных данных, используемых в медицинских информационных системах.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При оказании услуг соблюдать установленные законодательством Российской Федерации  требования к оформлению и ведению медицинской документации  и учетных и отчетных статистических форм, порядку и срокам их предоставления.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По требованию Заказчика составить смету на предоставление платных медицинских услуг. Смета в этом случае будет являться неотъемлемой частью договора.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 xml:space="preserve">Предупредить Заказчика о необходимости  предоставления на возмездной основе  дополнительных медицинских услуг, не предусмотренных договором. Дополнительный объем услуг оформляется дополнительным соглашением к договору. Не предоставлять дополнительные медицинские услуги на возмездной основе без согласия Заказчика. 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 xml:space="preserve">Оказать услуги без взимания платы в случае, если при предоставлении платных медицинских услуг потребуется предоставление дополнительных медицинских услуг по экстренным показаниям  для устранения угрозы жизни Пациента при внезапных острых заболеваниях, состояниях, обострениях хронических заболеваний. </w:t>
      </w:r>
    </w:p>
    <w:p w:rsidR="0034092D" w:rsidRPr="00D70559" w:rsidRDefault="00E970B1" w:rsidP="0034092D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D70559">
        <w:rPr>
          <w:rFonts w:ascii="Times New Roman" w:hAnsi="Times New Roman" w:cs="Times New Roman"/>
          <w:sz w:val="22"/>
          <w:szCs w:val="22"/>
        </w:rPr>
        <w:t>После исполнения договора по заявлению Заказчика выдать копии медицинских документов, выписки из медицинских документов, отражающие состояние здоровья Пациента после получения платных медицинских услуг</w:t>
      </w:r>
      <w:r w:rsidR="0034092D" w:rsidRPr="00D70559">
        <w:rPr>
          <w:rFonts w:ascii="Times New Roman" w:hAnsi="Times New Roman" w:cs="Times New Roman"/>
          <w:sz w:val="22"/>
          <w:szCs w:val="22"/>
        </w:rPr>
        <w:t>, включая сведения о результатах  обследования, диагнозе, методах лечения, об используемых  при предоставлении  платных медицинских услуг  лекарственных  препаратов и медицинских изделий, без взимания дополнительной платы.</w:t>
      </w:r>
      <w:proofErr w:type="gramEnd"/>
    </w:p>
    <w:p w:rsidR="00AD5B68" w:rsidRPr="00D70559" w:rsidRDefault="00AD5B68" w:rsidP="00360709">
      <w:pPr>
        <w:tabs>
          <w:tab w:val="left" w:pos="567"/>
        </w:tabs>
        <w:ind w:left="720" w:firstLine="0"/>
        <w:rPr>
          <w:rFonts w:ascii="Times New Roman" w:hAnsi="Times New Roman" w:cs="Times New Roman"/>
          <w:sz w:val="22"/>
          <w:szCs w:val="22"/>
        </w:rPr>
      </w:pPr>
    </w:p>
    <w:p w:rsidR="00AD5B68" w:rsidRPr="00D70559" w:rsidRDefault="00E970B1">
      <w:pPr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0559">
        <w:rPr>
          <w:rFonts w:ascii="Times New Roman" w:hAnsi="Times New Roman" w:cs="Times New Roman"/>
          <w:b/>
          <w:sz w:val="22"/>
          <w:szCs w:val="22"/>
        </w:rPr>
        <w:t>Права Исполнителя</w:t>
      </w:r>
    </w:p>
    <w:p w:rsidR="00AD5B68" w:rsidRPr="00D70559" w:rsidRDefault="00E970B1">
      <w:pPr>
        <w:ind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Исполнитель имеет право:</w:t>
      </w:r>
    </w:p>
    <w:p w:rsidR="00AD5B68" w:rsidRPr="00D70559" w:rsidRDefault="00E970B1">
      <w:pPr>
        <w:pStyle w:val="affff"/>
        <w:numPr>
          <w:ilvl w:val="1"/>
          <w:numId w:val="8"/>
        </w:numPr>
        <w:tabs>
          <w:tab w:val="left" w:pos="567"/>
        </w:tabs>
        <w:ind w:left="0" w:right="7" w:firstLine="0"/>
        <w:jc w:val="both"/>
        <w:rPr>
          <w:sz w:val="22"/>
          <w:szCs w:val="22"/>
        </w:rPr>
      </w:pPr>
      <w:r w:rsidRPr="00D70559">
        <w:rPr>
          <w:sz w:val="22"/>
          <w:szCs w:val="22"/>
        </w:rPr>
        <w:t>В случае возникновения неотложных состояний у Пациента,  самостоятельно определить объем исследований, манипуляции, оперативных вмешательств, необходимых для установления диагноза, обследования и оказания медицинской помощи, в том числе и не предусмотренных договором либо привлечь специальную бригаду экстренной помощи.</w:t>
      </w:r>
    </w:p>
    <w:p w:rsidR="00AD5B68" w:rsidRPr="00D70559" w:rsidRDefault="00E970B1">
      <w:pPr>
        <w:pStyle w:val="affff"/>
        <w:numPr>
          <w:ilvl w:val="1"/>
          <w:numId w:val="8"/>
        </w:numPr>
        <w:tabs>
          <w:tab w:val="left" w:pos="567"/>
        </w:tabs>
        <w:ind w:left="0" w:right="5" w:firstLine="0"/>
        <w:jc w:val="both"/>
        <w:rPr>
          <w:sz w:val="22"/>
          <w:szCs w:val="22"/>
        </w:rPr>
      </w:pPr>
      <w:r w:rsidRPr="00D70559">
        <w:rPr>
          <w:sz w:val="22"/>
          <w:szCs w:val="22"/>
        </w:rPr>
        <w:t>На изменение плана лечения, в случае изменения диагноза, с письменного согласия Заказчика.</w:t>
      </w:r>
    </w:p>
    <w:p w:rsidR="00AD5B68" w:rsidRPr="00D70559" w:rsidRDefault="00E970B1">
      <w:pPr>
        <w:pStyle w:val="affff"/>
        <w:numPr>
          <w:ilvl w:val="1"/>
          <w:numId w:val="8"/>
        </w:numPr>
        <w:tabs>
          <w:tab w:val="left" w:pos="567"/>
        </w:tabs>
        <w:ind w:left="0" w:firstLine="0"/>
        <w:contextualSpacing/>
        <w:jc w:val="both"/>
        <w:rPr>
          <w:bCs/>
          <w:sz w:val="22"/>
          <w:szCs w:val="22"/>
        </w:rPr>
      </w:pPr>
      <w:r w:rsidRPr="00D70559">
        <w:rPr>
          <w:bCs/>
          <w:sz w:val="22"/>
          <w:szCs w:val="22"/>
        </w:rPr>
        <w:t>Отказаться от исполнения настоящего договора при невыполнении Заказчиком назначений лечащего врача и медицинского персонала.</w:t>
      </w:r>
    </w:p>
    <w:p w:rsidR="00AD5B68" w:rsidRPr="00D70559" w:rsidRDefault="00E970B1">
      <w:pPr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0559">
        <w:rPr>
          <w:rFonts w:ascii="Times New Roman" w:hAnsi="Times New Roman" w:cs="Times New Roman"/>
          <w:b/>
          <w:sz w:val="22"/>
          <w:szCs w:val="22"/>
        </w:rPr>
        <w:t>Обязанности Заказчика</w:t>
      </w:r>
    </w:p>
    <w:p w:rsidR="00AD5B68" w:rsidRPr="00D70559" w:rsidRDefault="00E970B1">
      <w:pPr>
        <w:ind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Заказчик обязан: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Произвести  оплату медицинских стоматологических услуг на условиях, указанных в разделе 3. настоящего договора.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Выполнять требования Исполнителя, обеспечивающие качественное предоставление услуги, включая  сообщение лечащему врачу, необходимых для этого сведений о состоянии здоровья Пациента, о перенесенных и имеющихся заболеваниях, операциях, травмах, проведенном ранее обследовании и лечении, имеющихся аллергических реакциях и противопоказаниях, а также иные сведения, которые могут сказаться на качестве оказываемых Исполнителем услуг с оформлением анкеты.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Перед оказанием услуг ознакомиться с предложенным планом лечения. Оказание услуг начинается только после подписания Заказчиком плана лечения. В процессе лечения возможны изменения в плане лечения, которые согласовываются с Заказчиком.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Обеспечить регулярную явку Пациента на прием к врачу в назначенное время. В случаях невозможности явки в назначенный срок заранее, до планового приема, согласовать время переноса визита.</w:t>
      </w:r>
    </w:p>
    <w:p w:rsidR="00AD5B68" w:rsidRPr="00D70559" w:rsidRDefault="00E970B1">
      <w:pPr>
        <w:pStyle w:val="affff"/>
        <w:numPr>
          <w:ilvl w:val="1"/>
          <w:numId w:val="8"/>
        </w:numPr>
        <w:tabs>
          <w:tab w:val="left" w:pos="567"/>
        </w:tabs>
        <w:ind w:left="0" w:right="36" w:firstLine="0"/>
        <w:jc w:val="both"/>
        <w:rPr>
          <w:sz w:val="22"/>
          <w:szCs w:val="22"/>
        </w:rPr>
      </w:pPr>
      <w:r w:rsidRPr="00D70559">
        <w:rPr>
          <w:sz w:val="22"/>
          <w:szCs w:val="22"/>
        </w:rPr>
        <w:t>Немедленная явка обязательна в случаях возникновения:</w:t>
      </w:r>
    </w:p>
    <w:p w:rsidR="00AD5B68" w:rsidRPr="00D70559" w:rsidRDefault="00E970B1">
      <w:pPr>
        <w:pStyle w:val="affff"/>
        <w:numPr>
          <w:ilvl w:val="0"/>
          <w:numId w:val="21"/>
        </w:numPr>
        <w:tabs>
          <w:tab w:val="left" w:pos="284"/>
        </w:tabs>
        <w:ind w:left="0" w:right="36" w:firstLine="0"/>
        <w:jc w:val="both"/>
        <w:rPr>
          <w:sz w:val="22"/>
          <w:szCs w:val="22"/>
        </w:rPr>
      </w:pPr>
      <w:r w:rsidRPr="00D70559">
        <w:rPr>
          <w:sz w:val="22"/>
          <w:szCs w:val="22"/>
        </w:rPr>
        <w:lastRenderedPageBreak/>
        <w:t>чрезмерных болевых ощущений в области зубов, костей черепа, мышц челюстно-лицевой области;</w:t>
      </w:r>
    </w:p>
    <w:p w:rsidR="00AD5B68" w:rsidRPr="00D70559" w:rsidRDefault="00E970B1">
      <w:pPr>
        <w:pStyle w:val="affff"/>
        <w:numPr>
          <w:ilvl w:val="0"/>
          <w:numId w:val="21"/>
        </w:numPr>
        <w:tabs>
          <w:tab w:val="left" w:pos="284"/>
        </w:tabs>
        <w:ind w:left="0" w:right="36" w:firstLine="0"/>
        <w:jc w:val="both"/>
        <w:rPr>
          <w:sz w:val="22"/>
          <w:szCs w:val="22"/>
        </w:rPr>
      </w:pPr>
      <w:r w:rsidRPr="00D70559">
        <w:rPr>
          <w:sz w:val="22"/>
          <w:szCs w:val="22"/>
        </w:rPr>
        <w:t>появления отеков мягких тканей; травм слизистой оболочки полости рта; повышенной чувствительности, аллергических реакций, кровотечений;</w:t>
      </w:r>
    </w:p>
    <w:p w:rsidR="00AD5B68" w:rsidRPr="00D70559" w:rsidRDefault="00E970B1">
      <w:pPr>
        <w:pStyle w:val="affff"/>
        <w:numPr>
          <w:ilvl w:val="0"/>
          <w:numId w:val="21"/>
        </w:numPr>
        <w:tabs>
          <w:tab w:val="left" w:pos="284"/>
        </w:tabs>
        <w:ind w:left="0" w:right="36" w:firstLine="0"/>
        <w:jc w:val="both"/>
        <w:rPr>
          <w:sz w:val="22"/>
          <w:szCs w:val="22"/>
        </w:rPr>
      </w:pPr>
      <w:r w:rsidRPr="00D70559">
        <w:rPr>
          <w:sz w:val="22"/>
          <w:szCs w:val="22"/>
        </w:rPr>
        <w:t>других осложнений</w:t>
      </w:r>
      <w:r w:rsidRPr="00D70559">
        <w:rPr>
          <w:sz w:val="22"/>
          <w:szCs w:val="22"/>
        </w:rPr>
        <w:tab/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При выявлении каких-либо недостатков в процессе получения услуги и после нее незамедлительно обратиться к Исполнителю.</w:t>
      </w:r>
    </w:p>
    <w:p w:rsidR="00AD5B68" w:rsidRPr="00D70559" w:rsidRDefault="00E970B1">
      <w:pPr>
        <w:numPr>
          <w:ilvl w:val="1"/>
          <w:numId w:val="8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В случае обращения за неотложной медицинской помощью в другие лечебные учреждения предоставлять из этого учреждения выписку из медицинской карты, рентгеновские снимки и результаты обследования и лечения на иных носителях.</w:t>
      </w:r>
    </w:p>
    <w:p w:rsidR="00AD5B68" w:rsidRPr="00D70559" w:rsidRDefault="00E970B1">
      <w:pPr>
        <w:numPr>
          <w:ilvl w:val="1"/>
          <w:numId w:val="8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Вопросы, возникающие до, во время и после  стоматологического лечения должны обсуждаться в первую очередь с лечащим врачом.</w:t>
      </w:r>
    </w:p>
    <w:p w:rsidR="00AD5B68" w:rsidRPr="00D70559" w:rsidRDefault="00E970B1">
      <w:pPr>
        <w:numPr>
          <w:ilvl w:val="1"/>
          <w:numId w:val="8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Строго соблюдать рекомендации лечащего врача, выполнять все медицинские предписания, назначения, в том числе назначенного режима лечения для достижения и сохранения результата лечения.</w:t>
      </w:r>
    </w:p>
    <w:p w:rsidR="00AD5B68" w:rsidRPr="00D70559" w:rsidRDefault="00E970B1">
      <w:pPr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0559">
        <w:rPr>
          <w:rFonts w:ascii="Times New Roman" w:hAnsi="Times New Roman" w:cs="Times New Roman"/>
          <w:b/>
          <w:sz w:val="22"/>
          <w:szCs w:val="22"/>
        </w:rPr>
        <w:t>Права Заказчика</w:t>
      </w:r>
    </w:p>
    <w:p w:rsidR="00AD5B68" w:rsidRPr="00D70559" w:rsidRDefault="00E970B1">
      <w:pPr>
        <w:tabs>
          <w:tab w:val="left" w:pos="567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Заказчик имеет право: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Требовать предоставление услуг надлежащего качества.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На уважительное и гуманное отношение со стороны медицинского и обслуживающего персонала.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На обследование, лечение в условиях, соответствующих санитарно-гигиеническим требованиям.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На проведение по его просьбе консилиумов и консультаций других специалистов.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На облегчение боли, связанной с заболеванием и (или) медицинским вмешательством, доступными способами и средствами.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На сохранение в тайне информации о факте обращения за медицинской помощью, о состоянии здоровья, диагнозе и иных сведений, полученных при обследовании и лечении Пациента.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На получение информации о своих правах и обязанностях и состоянии здоровья Пациента, а также на выбор лиц, которым в интересах Заказчика и Пациента может быть передана информация о состоянии здоровья Пациента.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 xml:space="preserve">На получение информации  о порядках оказания медицинской помощи и стандартах медицинской помощи, </w:t>
      </w:r>
      <w:r w:rsidR="003931E6" w:rsidRPr="00D70559">
        <w:rPr>
          <w:rFonts w:ascii="Times New Roman" w:hAnsi="Times New Roman" w:cs="Times New Roman"/>
          <w:sz w:val="22"/>
          <w:szCs w:val="22"/>
        </w:rPr>
        <w:t xml:space="preserve">о клинических рекомендациях (при наличии), </w:t>
      </w:r>
      <w:r w:rsidRPr="00D70559">
        <w:rPr>
          <w:rFonts w:ascii="Times New Roman" w:hAnsi="Times New Roman" w:cs="Times New Roman"/>
          <w:sz w:val="22"/>
          <w:szCs w:val="22"/>
        </w:rPr>
        <w:t>о методах оказания медицинской помощи, связанными с ними рисками, возможных видах медицинского вмешательства, их последствиях и ожидаемых результатах.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На получение информации о конкретном  медицинском работнике, предоставляющем услугу (его профессиональном образовании и квалификации);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Отказаться от получения  услуг на любом этапе исполнения Договора. В этом случае договор расторгается  по инициативе Заказчика, при этом Заказчик оплачивает Исполнителю фактически понесенные Исполнителем расходы, связанные  с исполнением обязательств по договору.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На назначение нового срока оказания услуг путем заключения дополнительного соглашения к договору.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Требовать составление Исполнителем сметы на оказываемые услуги.</w:t>
      </w:r>
    </w:p>
    <w:p w:rsidR="00AD5B68" w:rsidRPr="00D70559" w:rsidRDefault="00E970B1">
      <w:pPr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4" w:name="sub_400"/>
      <w:r w:rsidRPr="00D70559">
        <w:rPr>
          <w:rFonts w:ascii="Times New Roman" w:hAnsi="Times New Roman" w:cs="Times New Roman"/>
          <w:b/>
          <w:sz w:val="22"/>
          <w:szCs w:val="22"/>
        </w:rPr>
        <w:t>Ответственность Сторон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Исполнитель несет ответственность за неисполнение или 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РФ, а также в случае виновности в причинении вреда здоровью Заказчика в соответствии с действующим законодательством Российской Федерации.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Исполнитель не несет ответственности за оказание услуг в неполном либо меньшем объеме, чем предусмотрено настоящим договором, в случаях предоставления Заказчиком неполной информации о  здоровье Пациента, в соответствии с п. 7.2., а также в случаях, предусмотренных п. 7.4 и п.7.9 настоящего договора. Исполнитель не несет ответственности за возможные осложнения, развивающиеся по вине Заказчика.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форс-мажорных обстоятельств (стихийные бедствия, эпидемии, военные действия, забастовки и т. п.), препятствующих выполнению обязательств по настоящему договору.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При преждевременном завершении лечения в связи с нежеланием Заказчика продолжать его или по любой другой причине, связанной с Заказчиком или Пациентом, за любое возникающее осложнение Исполнитель ответственности не несет.</w:t>
      </w:r>
    </w:p>
    <w:p w:rsidR="00AD5B68" w:rsidRPr="00D70559" w:rsidRDefault="00E970B1">
      <w:pPr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0559">
        <w:rPr>
          <w:rFonts w:ascii="Times New Roman" w:hAnsi="Times New Roman" w:cs="Times New Roman"/>
          <w:b/>
          <w:sz w:val="22"/>
          <w:szCs w:val="22"/>
        </w:rPr>
        <w:t>Срок действия договора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 xml:space="preserve">Договор считается заключенным с момента достижения соглашения по всем существенным </w:t>
      </w:r>
      <w:r w:rsidRPr="00D70559">
        <w:rPr>
          <w:rFonts w:ascii="Times New Roman" w:hAnsi="Times New Roman" w:cs="Times New Roman"/>
          <w:sz w:val="22"/>
          <w:szCs w:val="22"/>
        </w:rPr>
        <w:lastRenderedPageBreak/>
        <w:t>условиям договора и его подписания сторонами.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Срок действия договора с Дата начала действия договора по Дата окончания действия договора года.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Срок действия договора может быть продлен по соглашению сторон.</w:t>
      </w:r>
    </w:p>
    <w:bookmarkEnd w:id="4"/>
    <w:p w:rsidR="00AD5B68" w:rsidRPr="00D70559" w:rsidRDefault="00AD5B6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D5B68" w:rsidRPr="00D70559" w:rsidRDefault="00E970B1">
      <w:pPr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0559">
        <w:rPr>
          <w:rFonts w:ascii="Times New Roman" w:hAnsi="Times New Roman" w:cs="Times New Roman"/>
          <w:b/>
          <w:sz w:val="22"/>
          <w:szCs w:val="22"/>
        </w:rPr>
        <w:t>Изменение и расторжение договора</w:t>
      </w:r>
    </w:p>
    <w:p w:rsidR="00AD5B68" w:rsidRPr="00D70559" w:rsidRDefault="00E970B1">
      <w:pPr>
        <w:numPr>
          <w:ilvl w:val="1"/>
          <w:numId w:val="8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Изменение и расторжение договора производится по соглашению сторон.</w:t>
      </w:r>
    </w:p>
    <w:p w:rsidR="00AD5B68" w:rsidRPr="00D70559" w:rsidRDefault="00E970B1">
      <w:pPr>
        <w:numPr>
          <w:ilvl w:val="1"/>
          <w:numId w:val="8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Все изменения и дополнения к настоящему договору считаются действительными, если они совершены в письменном виде и подписаны надлежащим образом сторонами.</w:t>
      </w:r>
    </w:p>
    <w:p w:rsidR="00AD5B68" w:rsidRPr="00D70559" w:rsidRDefault="00E970B1">
      <w:pPr>
        <w:numPr>
          <w:ilvl w:val="1"/>
          <w:numId w:val="8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Исполнитель в одностороннем порядке расторгает договор в случае нецелесообразности оказания услуг по медицинским показаниям. Заказчик оплачивает фактически оказанные услуги согласно расчету Исполнителя.</w:t>
      </w:r>
    </w:p>
    <w:p w:rsidR="00AD5B68" w:rsidRPr="00D70559" w:rsidRDefault="00E970B1">
      <w:pPr>
        <w:numPr>
          <w:ilvl w:val="1"/>
          <w:numId w:val="8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Заказчик вправе с оформлением требования расторгнуть договор на любом этапе при условии оплаты исполнителю фактически оказанных услуг и понесенных  им  расходов согласно расчету Исполнителя.</w:t>
      </w:r>
    </w:p>
    <w:p w:rsidR="00AD5B68" w:rsidRPr="00D70559" w:rsidRDefault="00E970B1">
      <w:pPr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0559">
        <w:rPr>
          <w:rFonts w:ascii="Times New Roman" w:hAnsi="Times New Roman" w:cs="Times New Roman"/>
          <w:b/>
          <w:sz w:val="22"/>
          <w:szCs w:val="22"/>
        </w:rPr>
        <w:t>Порядок рассмотрения претензий и споров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Претензии и споры, возникающие между Заказчиком и Исполнителем, разрешаются по соглашению сторон.</w:t>
      </w:r>
    </w:p>
    <w:p w:rsidR="00AD5B68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При невозможности достижения соглашения споры разрешаются в судебном порядке.</w:t>
      </w:r>
    </w:p>
    <w:p w:rsidR="00A50FDF" w:rsidRPr="00D70559" w:rsidRDefault="00A50FDF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AD5B68" w:rsidRPr="00D70559" w:rsidRDefault="00E970B1">
      <w:pPr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0559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 xml:space="preserve">Договор  составлен в двух экземплярах, один из которых находится у  Исполнителя, второй у Заказчика. </w:t>
      </w:r>
    </w:p>
    <w:p w:rsidR="00AD5B68" w:rsidRPr="00D70559" w:rsidRDefault="00E970B1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 xml:space="preserve">Услуги предоставляются при наличии  информированного добровольного согласия Заказчика, данного  в порядке, установленном законодательством Российской Федерации об охране здоровья граждан. </w:t>
      </w:r>
    </w:p>
    <w:p w:rsidR="00AD5B68" w:rsidRPr="00D70559" w:rsidRDefault="003931E6" w:rsidP="003931E6">
      <w:pPr>
        <w:tabs>
          <w:tab w:val="left" w:pos="567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13.4.В</w:t>
      </w:r>
      <w:r w:rsidR="00E970B1" w:rsidRPr="00D70559">
        <w:rPr>
          <w:rFonts w:ascii="Times New Roman" w:hAnsi="Times New Roman" w:cs="Times New Roman"/>
          <w:sz w:val="22"/>
          <w:szCs w:val="22"/>
        </w:rPr>
        <w:t>о всем, что не предусмотрено настоящим договором, Стороны руководствуются действующим законодательством РФ.</w:t>
      </w:r>
    </w:p>
    <w:p w:rsidR="00AD5B68" w:rsidRPr="00D70559" w:rsidRDefault="00AD5B68" w:rsidP="003931E6">
      <w:pPr>
        <w:rPr>
          <w:rFonts w:ascii="Times New Roman" w:hAnsi="Times New Roman" w:cs="Times New Roman"/>
          <w:sz w:val="22"/>
          <w:szCs w:val="22"/>
        </w:rPr>
      </w:pPr>
    </w:p>
    <w:p w:rsidR="00AD5B68" w:rsidRPr="00D70559" w:rsidRDefault="00E970B1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bookmarkStart w:id="5" w:name="sub_700"/>
      <w:r w:rsidRPr="00D70559">
        <w:rPr>
          <w:rFonts w:ascii="Times New Roman" w:hAnsi="Times New Roman" w:cs="Times New Roman"/>
          <w:b/>
          <w:sz w:val="22"/>
          <w:szCs w:val="22"/>
        </w:rPr>
        <w:t xml:space="preserve">Исполнитель уведомил Заказчика о том, что несоблюдение </w:t>
      </w:r>
      <w:r w:rsidRPr="00D70559">
        <w:rPr>
          <w:rFonts w:ascii="Times New Roman" w:hAnsi="Times New Roman" w:cs="Times New Roman"/>
          <w:b/>
          <w:bCs/>
          <w:sz w:val="22"/>
          <w:szCs w:val="22"/>
        </w:rPr>
        <w:t>Пациентом и Заказчиком</w:t>
      </w:r>
      <w:r w:rsidRPr="00D70559">
        <w:rPr>
          <w:rFonts w:ascii="Times New Roman" w:hAnsi="Times New Roman" w:cs="Times New Roman"/>
          <w:b/>
          <w:sz w:val="22"/>
          <w:szCs w:val="22"/>
        </w:rPr>
        <w:t xml:space="preserve"> указаний (рекомендаций) Исполнителя (медицинского работника, предоставляющего медицинские услуги), в том числе назначенного режима лечения, могут снизить качество предоставляемых  медицинских услуг, повлечь за собой невозможность их завершения в срок или отрицательно сказаться на состоянии здоровья  Пациента. </w:t>
      </w:r>
    </w:p>
    <w:p w:rsidR="00AD5B68" w:rsidRPr="00D70559" w:rsidRDefault="00AD5B68">
      <w:pPr>
        <w:rPr>
          <w:rFonts w:ascii="Times New Roman" w:hAnsi="Times New Roman" w:cs="Times New Roman"/>
          <w:sz w:val="22"/>
          <w:szCs w:val="22"/>
        </w:rPr>
      </w:pPr>
    </w:p>
    <w:p w:rsidR="00AD5B68" w:rsidRPr="00D70559" w:rsidRDefault="00E970B1">
      <w:pPr>
        <w:ind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__________________________/__________________________________________________/</w:t>
      </w:r>
    </w:p>
    <w:p w:rsidR="00AD5B68" w:rsidRPr="00D70559" w:rsidRDefault="00E970B1">
      <w:pPr>
        <w:ind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подпись Пациента                                                                   расшифровка подписи</w:t>
      </w:r>
    </w:p>
    <w:bookmarkEnd w:id="5"/>
    <w:p w:rsidR="00A50FDF" w:rsidRPr="00D70559" w:rsidRDefault="00A50FDF" w:rsidP="00A50FDF">
      <w:pPr>
        <w:pStyle w:val="affff"/>
        <w:numPr>
          <w:ilvl w:val="0"/>
          <w:numId w:val="8"/>
        </w:numPr>
        <w:ind w:left="0" w:firstLine="0"/>
        <w:jc w:val="center"/>
        <w:rPr>
          <w:sz w:val="22"/>
          <w:szCs w:val="22"/>
        </w:rPr>
      </w:pPr>
      <w:r w:rsidRPr="00D70559">
        <w:rPr>
          <w:b/>
          <w:bCs/>
          <w:sz w:val="22"/>
          <w:szCs w:val="22"/>
        </w:rPr>
        <w:t>Приложения:</w:t>
      </w:r>
    </w:p>
    <w:p w:rsidR="00A50FDF" w:rsidRPr="00D70559" w:rsidRDefault="00A50FDF" w:rsidP="00A50FDF">
      <w:pPr>
        <w:numPr>
          <w:ilvl w:val="0"/>
          <w:numId w:val="24"/>
        </w:numPr>
        <w:tabs>
          <w:tab w:val="left" w:pos="223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Заказ-наряд (основной, дополнительный).</w:t>
      </w:r>
    </w:p>
    <w:p w:rsidR="00A50FDF" w:rsidRPr="00D70559" w:rsidRDefault="00A50FDF" w:rsidP="00A50FDF">
      <w:pPr>
        <w:numPr>
          <w:ilvl w:val="0"/>
          <w:numId w:val="24"/>
        </w:numPr>
        <w:tabs>
          <w:tab w:val="left" w:pos="223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Выписка из реестра лицензий</w:t>
      </w:r>
      <w:r w:rsidRPr="00D70559">
        <w:rPr>
          <w:rFonts w:ascii="Times New Roman" w:hAnsi="Times New Roman" w:cs="Times New Roman"/>
          <w:sz w:val="22"/>
          <w:szCs w:val="22"/>
        </w:rPr>
        <w:t xml:space="preserve"> (предоставляется по требованию)</w:t>
      </w:r>
    </w:p>
    <w:p w:rsidR="00A50FDF" w:rsidRPr="00D70559" w:rsidRDefault="00A50FDF" w:rsidP="00A50FDF">
      <w:pPr>
        <w:numPr>
          <w:ilvl w:val="0"/>
          <w:numId w:val="24"/>
        </w:numPr>
        <w:tabs>
          <w:tab w:val="left" w:pos="223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Смета (предоставляется по требованию)</w:t>
      </w:r>
    </w:p>
    <w:p w:rsidR="00AD5B68" w:rsidRPr="00D70559" w:rsidRDefault="00AD5B68">
      <w:pPr>
        <w:rPr>
          <w:rFonts w:ascii="Times New Roman" w:hAnsi="Times New Roman" w:cs="Times New Roman"/>
          <w:sz w:val="22"/>
          <w:szCs w:val="22"/>
        </w:rPr>
      </w:pPr>
    </w:p>
    <w:p w:rsidR="00AD5B68" w:rsidRPr="00D70559" w:rsidRDefault="00E970B1" w:rsidP="003931E6">
      <w:pPr>
        <w:pStyle w:val="1"/>
        <w:numPr>
          <w:ilvl w:val="0"/>
          <w:numId w:val="8"/>
        </w:numPr>
        <w:spacing w:before="0" w:after="0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bookmarkStart w:id="6" w:name="sub_800"/>
      <w:r w:rsidRPr="00D70559">
        <w:rPr>
          <w:rFonts w:ascii="Times New Roman" w:hAnsi="Times New Roman" w:cs="Times New Roman"/>
          <w:color w:val="auto"/>
          <w:sz w:val="22"/>
          <w:szCs w:val="22"/>
        </w:rPr>
        <w:t>Реквизиты и подписи Сторон</w:t>
      </w:r>
    </w:p>
    <w:tbl>
      <w:tblPr>
        <w:tblW w:w="10111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784"/>
        <w:gridCol w:w="5327"/>
      </w:tblGrid>
      <w:tr w:rsidR="00D70559" w:rsidRPr="00D70559">
        <w:trPr>
          <w:trHeight w:val="239"/>
        </w:trPr>
        <w:tc>
          <w:tcPr>
            <w:tcW w:w="4784" w:type="dxa"/>
          </w:tcPr>
          <w:bookmarkEnd w:id="6"/>
          <w:p w:rsidR="00AD5B68" w:rsidRPr="00D70559" w:rsidRDefault="00E970B1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559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5327" w:type="dxa"/>
            <w:tcMar>
              <w:left w:w="0" w:type="dxa"/>
              <w:right w:w="0" w:type="dxa"/>
            </w:tcMar>
          </w:tcPr>
          <w:p w:rsidR="00AD5B68" w:rsidRPr="00D70559" w:rsidRDefault="00E970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559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</w:p>
        </w:tc>
      </w:tr>
      <w:tr w:rsidR="00D70559" w:rsidRPr="00D70559">
        <w:trPr>
          <w:trHeight w:val="2550"/>
        </w:trPr>
        <w:tc>
          <w:tcPr>
            <w:tcW w:w="4784" w:type="dxa"/>
            <w:vMerge w:val="restart"/>
          </w:tcPr>
          <w:p w:rsidR="00AD5B68" w:rsidRPr="00D70559" w:rsidRDefault="00E970B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0559">
              <w:rPr>
                <w:rFonts w:ascii="Times New Roman" w:hAnsi="Times New Roman" w:cs="Times New Roman"/>
                <w:sz w:val="22"/>
                <w:szCs w:val="22"/>
              </w:rPr>
              <w:t>БУ «</w:t>
            </w:r>
            <w:proofErr w:type="spellStart"/>
            <w:r w:rsidRPr="00D70559">
              <w:rPr>
                <w:rFonts w:ascii="Times New Roman" w:hAnsi="Times New Roman" w:cs="Times New Roman"/>
                <w:sz w:val="22"/>
                <w:szCs w:val="22"/>
              </w:rPr>
              <w:t>Сургутская</w:t>
            </w:r>
            <w:proofErr w:type="spellEnd"/>
            <w:r w:rsidRPr="00D70559">
              <w:rPr>
                <w:rFonts w:ascii="Times New Roman" w:hAnsi="Times New Roman" w:cs="Times New Roman"/>
                <w:sz w:val="22"/>
                <w:szCs w:val="22"/>
              </w:rPr>
              <w:t xml:space="preserve"> городская клиническая стоматологическая поликлиника № 1»</w:t>
            </w:r>
          </w:p>
          <w:p w:rsidR="00AD5B68" w:rsidRPr="00D70559" w:rsidRDefault="00E970B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0559">
              <w:rPr>
                <w:rFonts w:ascii="Times New Roman" w:hAnsi="Times New Roman" w:cs="Times New Roman"/>
                <w:sz w:val="22"/>
                <w:szCs w:val="22"/>
              </w:rPr>
              <w:t xml:space="preserve">628413, ХМАО-Югра, г.Сургут, </w:t>
            </w:r>
          </w:p>
          <w:p w:rsidR="00AD5B68" w:rsidRPr="00D70559" w:rsidRDefault="00E970B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0559">
              <w:rPr>
                <w:rFonts w:ascii="Times New Roman" w:hAnsi="Times New Roman" w:cs="Times New Roman"/>
                <w:sz w:val="22"/>
                <w:szCs w:val="22"/>
              </w:rPr>
              <w:t>ул. Григория Кукуевицкого, д. 8</w:t>
            </w:r>
          </w:p>
          <w:p w:rsidR="00AD5B68" w:rsidRPr="00D70559" w:rsidRDefault="00E970B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0559">
              <w:rPr>
                <w:rFonts w:ascii="Times New Roman" w:hAnsi="Times New Roman" w:cs="Times New Roman"/>
                <w:sz w:val="22"/>
                <w:szCs w:val="22"/>
              </w:rPr>
              <w:t>ИНН /КПП 8602001609 / 860201001</w:t>
            </w:r>
          </w:p>
          <w:p w:rsidR="00C32977" w:rsidRPr="00D70559" w:rsidRDefault="00C3297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0559">
              <w:rPr>
                <w:rFonts w:ascii="Times New Roman" w:hAnsi="Times New Roman" w:cs="Times New Roman"/>
                <w:sz w:val="22"/>
                <w:szCs w:val="22"/>
              </w:rPr>
              <w:t>ОГРН 1028600599015</w:t>
            </w:r>
          </w:p>
          <w:p w:rsidR="00AD5B68" w:rsidRPr="00D70559" w:rsidRDefault="00E970B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0559">
              <w:rPr>
                <w:rFonts w:ascii="Times New Roman" w:hAnsi="Times New Roman" w:cs="Times New Roman"/>
                <w:sz w:val="22"/>
                <w:szCs w:val="22"/>
              </w:rPr>
              <w:t xml:space="preserve">Выдан: Инспекцией Министерства России по налогам и сборам по г. Сургуту  Ханты-Мансийского автономного округа </w:t>
            </w:r>
            <w:proofErr w:type="gramStart"/>
            <w:r w:rsidRPr="00D70559">
              <w:rPr>
                <w:rFonts w:ascii="Times New Roman" w:hAnsi="Times New Roman" w:cs="Times New Roman"/>
                <w:sz w:val="22"/>
                <w:szCs w:val="22"/>
              </w:rPr>
              <w:t>–Ю</w:t>
            </w:r>
            <w:proofErr w:type="gramEnd"/>
            <w:r w:rsidRPr="00D70559">
              <w:rPr>
                <w:rFonts w:ascii="Times New Roman" w:hAnsi="Times New Roman" w:cs="Times New Roman"/>
                <w:sz w:val="22"/>
                <w:szCs w:val="22"/>
              </w:rPr>
              <w:t>гры</w:t>
            </w:r>
          </w:p>
          <w:p w:rsidR="00AD5B68" w:rsidRPr="00D70559" w:rsidRDefault="00E970B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0559">
              <w:rPr>
                <w:rFonts w:ascii="Times New Roman" w:hAnsi="Times New Roman" w:cs="Times New Roman"/>
                <w:sz w:val="22"/>
                <w:szCs w:val="22"/>
              </w:rPr>
              <w:t>Бланк: серия 86 № 000550192</w:t>
            </w:r>
          </w:p>
          <w:p w:rsidR="00AD5B68" w:rsidRPr="00D70559" w:rsidRDefault="00E970B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0559">
              <w:rPr>
                <w:rFonts w:ascii="Times New Roman" w:hAnsi="Times New Roman" w:cs="Times New Roman"/>
                <w:sz w:val="22"/>
                <w:szCs w:val="22"/>
              </w:rPr>
              <w:t xml:space="preserve">Дата: 28 ноября 2002 года  </w:t>
            </w:r>
          </w:p>
          <w:p w:rsidR="00C32977" w:rsidRPr="00D70559" w:rsidRDefault="00C32977" w:rsidP="00C3297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0559">
              <w:rPr>
                <w:rFonts w:ascii="Times New Roman" w:hAnsi="Times New Roman" w:cs="Times New Roman"/>
                <w:sz w:val="22"/>
                <w:szCs w:val="22"/>
              </w:rPr>
              <w:t>Казначейский счет (расчетный счет) 03224643718000008700</w:t>
            </w:r>
          </w:p>
          <w:p w:rsidR="00C32977" w:rsidRPr="00D70559" w:rsidRDefault="00C32977" w:rsidP="00C3297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0559">
              <w:rPr>
                <w:rFonts w:ascii="Times New Roman" w:hAnsi="Times New Roman" w:cs="Times New Roman"/>
                <w:sz w:val="22"/>
                <w:szCs w:val="22"/>
              </w:rPr>
              <w:t>БИК  007162163</w:t>
            </w:r>
          </w:p>
          <w:p w:rsidR="00C32977" w:rsidRPr="00D70559" w:rsidRDefault="00C32977" w:rsidP="00C3297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0559">
              <w:rPr>
                <w:rFonts w:ascii="Times New Roman" w:hAnsi="Times New Roman" w:cs="Times New Roman"/>
                <w:sz w:val="22"/>
                <w:szCs w:val="22"/>
              </w:rPr>
              <w:t>РКЦ  ХАНТЫ-МАНСИЙСК//УФК по Ханты-</w:t>
            </w:r>
            <w:r w:rsidRPr="00D705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Мансийскому автономному округу – Югре </w:t>
            </w:r>
            <w:proofErr w:type="spellStart"/>
            <w:r w:rsidRPr="00D7055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D70559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D70559">
              <w:rPr>
                <w:rFonts w:ascii="Times New Roman" w:hAnsi="Times New Roman" w:cs="Times New Roman"/>
                <w:sz w:val="22"/>
                <w:szCs w:val="22"/>
              </w:rPr>
              <w:t>анты-Мансийск</w:t>
            </w:r>
            <w:proofErr w:type="spellEnd"/>
          </w:p>
          <w:p w:rsidR="00C32977" w:rsidRPr="00D70559" w:rsidRDefault="00C32977" w:rsidP="00C3297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0559">
              <w:rPr>
                <w:rFonts w:ascii="Times New Roman" w:hAnsi="Times New Roman" w:cs="Times New Roman"/>
                <w:sz w:val="22"/>
                <w:szCs w:val="22"/>
              </w:rPr>
              <w:t>Единый казначейский счет (корреспондентский счет) 40102810245370000007</w:t>
            </w:r>
          </w:p>
          <w:p w:rsidR="00C32977" w:rsidRPr="00D70559" w:rsidRDefault="00C32977" w:rsidP="00C3297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0559">
              <w:rPr>
                <w:rFonts w:ascii="Times New Roman" w:hAnsi="Times New Roman" w:cs="Times New Roman"/>
                <w:sz w:val="22"/>
                <w:szCs w:val="22"/>
              </w:rPr>
              <w:t xml:space="preserve">Лицевой счет: </w:t>
            </w:r>
            <w:proofErr w:type="spellStart"/>
            <w:r w:rsidRPr="00D70559">
              <w:rPr>
                <w:rFonts w:ascii="Times New Roman" w:hAnsi="Times New Roman" w:cs="Times New Roman"/>
                <w:sz w:val="22"/>
                <w:szCs w:val="22"/>
              </w:rPr>
              <w:t>Депфин</w:t>
            </w:r>
            <w:proofErr w:type="spellEnd"/>
            <w:r w:rsidRPr="00D70559">
              <w:rPr>
                <w:rFonts w:ascii="Times New Roman" w:hAnsi="Times New Roman" w:cs="Times New Roman"/>
                <w:sz w:val="22"/>
                <w:szCs w:val="22"/>
              </w:rPr>
              <w:t xml:space="preserve"> Югры (БУ «</w:t>
            </w:r>
            <w:proofErr w:type="spellStart"/>
            <w:r w:rsidRPr="00D70559">
              <w:rPr>
                <w:rFonts w:ascii="Times New Roman" w:hAnsi="Times New Roman" w:cs="Times New Roman"/>
                <w:sz w:val="22"/>
                <w:szCs w:val="22"/>
              </w:rPr>
              <w:t>Сургутская</w:t>
            </w:r>
            <w:proofErr w:type="spellEnd"/>
            <w:r w:rsidRPr="00D70559">
              <w:rPr>
                <w:rFonts w:ascii="Times New Roman" w:hAnsi="Times New Roman" w:cs="Times New Roman"/>
                <w:sz w:val="22"/>
                <w:szCs w:val="22"/>
              </w:rPr>
              <w:t xml:space="preserve"> городская клиническая стоматологическая поликлиника  № 1» л/с № 620.33.333.0)</w:t>
            </w:r>
          </w:p>
          <w:p w:rsidR="00AD5B68" w:rsidRPr="00D70559" w:rsidRDefault="00E970B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0559">
              <w:rPr>
                <w:rFonts w:ascii="Times New Roman" w:hAnsi="Times New Roman" w:cs="Times New Roman"/>
                <w:sz w:val="22"/>
                <w:szCs w:val="22"/>
              </w:rPr>
              <w:t xml:space="preserve">Тел. (3462) 35-25-99, факс 35-26-37 </w:t>
            </w:r>
          </w:p>
          <w:p w:rsidR="00AD5B68" w:rsidRPr="00D70559" w:rsidRDefault="00E970B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D705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E-mail: sp1@stoma1-surgut.ru</w:t>
            </w:r>
          </w:p>
        </w:tc>
        <w:tc>
          <w:tcPr>
            <w:tcW w:w="5327" w:type="dxa"/>
            <w:tcMar>
              <w:left w:w="0" w:type="dxa"/>
              <w:right w:w="0" w:type="dxa"/>
            </w:tcMar>
          </w:tcPr>
          <w:tbl>
            <w:tblPr>
              <w:tblW w:w="5245" w:type="dxa"/>
              <w:tblLayout w:type="fixed"/>
              <w:tblLook w:val="00A0" w:firstRow="1" w:lastRow="0" w:firstColumn="1" w:lastColumn="0" w:noHBand="0" w:noVBand="0"/>
            </w:tblPr>
            <w:tblGrid>
              <w:gridCol w:w="1744"/>
              <w:gridCol w:w="3501"/>
            </w:tblGrid>
            <w:tr w:rsidR="00D70559" w:rsidRPr="00D70559">
              <w:tc>
                <w:tcPr>
                  <w:tcW w:w="1744" w:type="dxa"/>
                </w:tcPr>
                <w:p w:rsidR="00AD5B68" w:rsidRPr="00D70559" w:rsidRDefault="00E970B1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D70559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Контактный телефон</w:t>
                  </w:r>
                </w:p>
              </w:tc>
              <w:tc>
                <w:tcPr>
                  <w:tcW w:w="3501" w:type="dxa"/>
                </w:tcPr>
                <w:p w:rsidR="00AD5B68" w:rsidRPr="00D70559" w:rsidRDefault="00E970B1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70559">
                    <w:rPr>
                      <w:rFonts w:ascii="Times New Roman" w:hAnsi="Times New Roman" w:cs="Times New Roman"/>
                      <w:sz w:val="22"/>
                      <w:szCs w:val="22"/>
                    </w:rPr>
                    <w:t>№ контактного телефона</w:t>
                  </w:r>
                </w:p>
              </w:tc>
            </w:tr>
            <w:tr w:rsidR="00D70559" w:rsidRPr="00D70559">
              <w:trPr>
                <w:trHeight w:val="1192"/>
              </w:trPr>
              <w:tc>
                <w:tcPr>
                  <w:tcW w:w="5245" w:type="dxa"/>
                  <w:gridSpan w:val="2"/>
                </w:tcPr>
                <w:p w:rsidR="00AD5B68" w:rsidRPr="00D70559" w:rsidRDefault="00E970B1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7055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Адрес фактического места жительства:  </w:t>
                  </w:r>
                </w:p>
                <w:p w:rsidR="00AD5B68" w:rsidRPr="00D70559" w:rsidRDefault="00E970B1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7055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Адрес фактического места жительства</w:t>
                  </w:r>
                </w:p>
                <w:p w:rsidR="0034092D" w:rsidRPr="00D70559" w:rsidRDefault="0034092D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tbl>
                  <w:tblPr>
                    <w:tblW w:w="10111" w:type="dxa"/>
                    <w:tblInd w:w="2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0111"/>
                  </w:tblGrid>
                  <w:tr w:rsidR="00D70559" w:rsidRPr="00D70559" w:rsidTr="003E12B2">
                    <w:trPr>
                      <w:trHeight w:val="2550"/>
                    </w:trPr>
                    <w:tc>
                      <w:tcPr>
                        <w:tcW w:w="5327" w:type="dxa"/>
                        <w:tcMar>
                          <w:left w:w="0" w:type="dxa"/>
                          <w:right w:w="0" w:type="dxa"/>
                        </w:tcMar>
                      </w:tcPr>
                      <w:tbl>
                        <w:tblPr>
                          <w:tblW w:w="5245" w:type="dxa"/>
                          <w:tblLayout w:type="fixed"/>
                          <w:tblLook w:val="00A0" w:firstRow="1" w:lastRow="0" w:firstColumn="1" w:lastColumn="0" w:noHBand="0" w:noVBand="0"/>
                        </w:tblPr>
                        <w:tblGrid>
                          <w:gridCol w:w="1744"/>
                          <w:gridCol w:w="3501"/>
                        </w:tblGrid>
                        <w:tr w:rsidR="00D70559" w:rsidRPr="00D70559" w:rsidTr="003E12B2">
                          <w:tc>
                            <w:tcPr>
                              <w:tcW w:w="1744" w:type="dxa"/>
                            </w:tcPr>
                            <w:p w:rsidR="0034092D" w:rsidRPr="00D70559" w:rsidRDefault="0034092D" w:rsidP="003E12B2">
                              <w:pPr>
                                <w:ind w:firstLine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501" w:type="dxa"/>
                            </w:tcPr>
                            <w:p w:rsidR="0034092D" w:rsidRPr="00D70559" w:rsidRDefault="0034092D" w:rsidP="003E12B2">
                              <w:pPr>
                                <w:ind w:firstLine="0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D70559" w:rsidRPr="00D70559" w:rsidTr="003E12B2">
                          <w:trPr>
                            <w:trHeight w:val="1192"/>
                          </w:trPr>
                          <w:tc>
                            <w:tcPr>
                              <w:tcW w:w="5245" w:type="dxa"/>
                              <w:gridSpan w:val="2"/>
                            </w:tcPr>
                            <w:p w:rsidR="0034092D" w:rsidRPr="00D70559" w:rsidRDefault="0034092D" w:rsidP="003E12B2">
                              <w:pPr>
                                <w:ind w:firstLine="0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34092D" w:rsidRPr="00D70559" w:rsidRDefault="0034092D" w:rsidP="003E12B2">
                        <w:pPr>
                          <w:ind w:firstLine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7055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Данные документа удостоверяющего личность:</w:t>
                        </w:r>
                      </w:p>
                      <w:p w:rsidR="0034092D" w:rsidRPr="00D70559" w:rsidRDefault="0034092D" w:rsidP="003E12B2">
                        <w:pPr>
                          <w:ind w:firstLine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7055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Наименование_______________________________</w:t>
                        </w:r>
                      </w:p>
                      <w:p w:rsidR="0034092D" w:rsidRPr="00D70559" w:rsidRDefault="0034092D" w:rsidP="003E12B2">
                        <w:pPr>
                          <w:ind w:firstLine="0"/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D7055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серия__________ номер_________________</w:t>
                        </w:r>
                      </w:p>
                    </w:tc>
                  </w:tr>
                  <w:tr w:rsidR="00D70559" w:rsidRPr="00D70559" w:rsidTr="003E12B2">
                    <w:trPr>
                      <w:trHeight w:val="351"/>
                    </w:trPr>
                    <w:tc>
                      <w:tcPr>
                        <w:tcW w:w="5327" w:type="dxa"/>
                        <w:tcMar>
                          <w:left w:w="0" w:type="dxa"/>
                          <w:right w:w="0" w:type="dxa"/>
                        </w:tcMar>
                      </w:tcPr>
                      <w:p w:rsidR="0034092D" w:rsidRPr="00D70559" w:rsidRDefault="0034092D" w:rsidP="003E12B2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4092D" w:rsidRPr="00D70559" w:rsidRDefault="0034092D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AD5B68" w:rsidRPr="00D70559" w:rsidRDefault="00AD5B68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70559" w:rsidRPr="00D70559">
        <w:trPr>
          <w:trHeight w:val="351"/>
        </w:trPr>
        <w:tc>
          <w:tcPr>
            <w:tcW w:w="4784" w:type="dxa"/>
            <w:vMerge/>
          </w:tcPr>
          <w:p w:rsidR="00AD5B68" w:rsidRPr="00D70559" w:rsidRDefault="00AD5B6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7" w:type="dxa"/>
            <w:tcMar>
              <w:left w:w="0" w:type="dxa"/>
              <w:right w:w="0" w:type="dxa"/>
            </w:tcMar>
          </w:tcPr>
          <w:p w:rsidR="00AD5B68" w:rsidRPr="00D70559" w:rsidRDefault="00AD5B6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0559" w:rsidRPr="00D70559">
        <w:trPr>
          <w:trHeight w:val="1275"/>
        </w:trPr>
        <w:tc>
          <w:tcPr>
            <w:tcW w:w="4784" w:type="dxa"/>
            <w:vMerge/>
          </w:tcPr>
          <w:p w:rsidR="00AD5B68" w:rsidRPr="00D70559" w:rsidRDefault="00AD5B68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7" w:type="dxa"/>
            <w:tcMar>
              <w:left w:w="0" w:type="dxa"/>
              <w:right w:w="0" w:type="dxa"/>
            </w:tcMar>
          </w:tcPr>
          <w:p w:rsidR="00AD5B68" w:rsidRPr="00D70559" w:rsidRDefault="00AD5B6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D5B68" w:rsidRPr="00D70559" w:rsidRDefault="00E970B1">
      <w:pPr>
        <w:tabs>
          <w:tab w:val="left" w:pos="4536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ИСПОЛНИТЕЛЬ</w:t>
      </w:r>
      <w:r w:rsidRPr="00D70559">
        <w:rPr>
          <w:rFonts w:ascii="Times New Roman" w:hAnsi="Times New Roman" w:cs="Times New Roman"/>
          <w:sz w:val="22"/>
          <w:szCs w:val="22"/>
        </w:rPr>
        <w:tab/>
        <w:t>ЗАКАЗЧИК</w:t>
      </w:r>
    </w:p>
    <w:p w:rsidR="00AD5B68" w:rsidRPr="00D70559" w:rsidRDefault="00E970B1">
      <w:pPr>
        <w:ind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>Должность доверенного лица</w:t>
      </w:r>
    </w:p>
    <w:p w:rsidR="00AD5B68" w:rsidRPr="00D70559" w:rsidRDefault="00E970B1">
      <w:pPr>
        <w:tabs>
          <w:tab w:val="left" w:leader="underscore" w:pos="2304"/>
          <w:tab w:val="left" w:pos="4536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ab/>
        <w:t>___Ф.И.О.</w:t>
      </w:r>
      <w:r w:rsidRPr="00D70559">
        <w:rPr>
          <w:rFonts w:ascii="Times New Roman" w:hAnsi="Times New Roman" w:cs="Times New Roman"/>
          <w:sz w:val="22"/>
          <w:szCs w:val="22"/>
        </w:rPr>
        <w:tab/>
        <w:t>________________________ Ф.И.О. Заказчика</w:t>
      </w:r>
    </w:p>
    <w:p w:rsidR="00AD5B68" w:rsidRPr="00D70559" w:rsidRDefault="00E970B1">
      <w:pPr>
        <w:tabs>
          <w:tab w:val="left" w:pos="4536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D70559">
        <w:rPr>
          <w:rFonts w:ascii="Times New Roman" w:hAnsi="Times New Roman" w:cs="Times New Roman"/>
          <w:sz w:val="22"/>
          <w:szCs w:val="22"/>
        </w:rPr>
        <w:tab/>
      </w:r>
    </w:p>
    <w:p w:rsidR="00360709" w:rsidRDefault="00360709">
      <w:pPr>
        <w:tabs>
          <w:tab w:val="left" w:pos="4536"/>
        </w:tabs>
        <w:ind w:firstLine="0"/>
        <w:rPr>
          <w:rFonts w:ascii="Times New Roman" w:hAnsi="Times New Roman" w:cs="Times New Roman"/>
        </w:rPr>
      </w:pPr>
    </w:p>
    <w:p w:rsidR="00360709" w:rsidRDefault="00360709">
      <w:pPr>
        <w:tabs>
          <w:tab w:val="left" w:pos="4536"/>
        </w:tabs>
        <w:ind w:firstLine="0"/>
      </w:pPr>
      <w:r w:rsidRPr="0036070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З</w:t>
      </w:r>
      <w:r w:rsidRPr="00360709">
        <w:rPr>
          <w:rFonts w:ascii="Times New Roman" w:hAnsi="Times New Roman" w:cs="Times New Roman"/>
        </w:rPr>
        <w:t>аказчик (заказчик и законный представитель являются одним лицом)</w:t>
      </w:r>
      <w:r>
        <w:t>.</w:t>
      </w:r>
    </w:p>
    <w:p w:rsidR="00AD5B68" w:rsidRPr="00360709" w:rsidRDefault="00360709">
      <w:pPr>
        <w:tabs>
          <w:tab w:val="left" w:pos="4536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360709">
        <w:rPr>
          <w:rFonts w:ascii="Times New Roman" w:hAnsi="Times New Roman" w:cs="Times New Roman"/>
        </w:rPr>
        <w:t>В случаях, когда Заказчик не является законным представителем, сведения о законном представителе вносятся в преамбулу договора, и в раздел 1</w:t>
      </w:r>
      <w:r w:rsidR="00A50FDF">
        <w:rPr>
          <w:rFonts w:ascii="Times New Roman" w:hAnsi="Times New Roman" w:cs="Times New Roman"/>
        </w:rPr>
        <w:t>5</w:t>
      </w:r>
      <w:r w:rsidRPr="00360709">
        <w:rPr>
          <w:rFonts w:ascii="Times New Roman" w:hAnsi="Times New Roman" w:cs="Times New Roman"/>
        </w:rPr>
        <w:t xml:space="preserve"> </w:t>
      </w:r>
      <w:r w:rsidR="00A50FDF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Р</w:t>
      </w:r>
      <w:r w:rsidRPr="00360709">
        <w:rPr>
          <w:rFonts w:ascii="Times New Roman" w:hAnsi="Times New Roman" w:cs="Times New Roman"/>
        </w:rPr>
        <w:t>еквизиты и подписи сторон.</w:t>
      </w:r>
      <w:r w:rsidR="00E970B1" w:rsidRPr="00360709">
        <w:rPr>
          <w:rFonts w:ascii="Times New Roman" w:hAnsi="Times New Roman" w:cs="Times New Roman"/>
          <w:sz w:val="22"/>
          <w:szCs w:val="22"/>
        </w:rPr>
        <w:tab/>
      </w:r>
    </w:p>
    <w:sectPr w:rsidR="00AD5B68" w:rsidRPr="00360709">
      <w:pgSz w:w="11900" w:h="16800"/>
      <w:pgMar w:top="426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120"/>
    <w:multiLevelType w:val="hybridMultilevel"/>
    <w:tmpl w:val="3E36065E"/>
    <w:lvl w:ilvl="0" w:tplc="0FC0844E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05CE57F9"/>
    <w:multiLevelType w:val="hybridMultilevel"/>
    <w:tmpl w:val="77546F52"/>
    <w:lvl w:ilvl="0" w:tplc="91CE0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56563"/>
    <w:multiLevelType w:val="multilevel"/>
    <w:tmpl w:val="D07252CA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3">
    <w:nsid w:val="2203130C"/>
    <w:multiLevelType w:val="multilevel"/>
    <w:tmpl w:val="52FCE0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76F197E"/>
    <w:multiLevelType w:val="multilevel"/>
    <w:tmpl w:val="C5C00C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39A95503"/>
    <w:multiLevelType w:val="multilevel"/>
    <w:tmpl w:val="52FCE0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3A187B5B"/>
    <w:multiLevelType w:val="hybridMultilevel"/>
    <w:tmpl w:val="3CAACDE6"/>
    <w:lvl w:ilvl="0" w:tplc="C49879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090A92"/>
    <w:multiLevelType w:val="hybridMultilevel"/>
    <w:tmpl w:val="5A8046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023FF8"/>
    <w:multiLevelType w:val="singleLevel"/>
    <w:tmpl w:val="83B8A1D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9">
    <w:nsid w:val="4D6F5741"/>
    <w:multiLevelType w:val="multilevel"/>
    <w:tmpl w:val="920C44FC"/>
    <w:lvl w:ilvl="0">
      <w:start w:val="1"/>
      <w:numFmt w:val="decimal"/>
      <w:lvlText w:val="%1."/>
      <w:lvlJc w:val="left"/>
      <w:pPr>
        <w:ind w:left="36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426" w:hanging="42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10">
    <w:nsid w:val="526F443F"/>
    <w:multiLevelType w:val="multilevel"/>
    <w:tmpl w:val="EB04A2F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2F12626"/>
    <w:multiLevelType w:val="multilevel"/>
    <w:tmpl w:val="52FCE0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59803AA7"/>
    <w:multiLevelType w:val="singleLevel"/>
    <w:tmpl w:val="AE407352"/>
    <w:lvl w:ilvl="0">
      <w:start w:val="4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3">
    <w:nsid w:val="62D43400"/>
    <w:multiLevelType w:val="multilevel"/>
    <w:tmpl w:val="C5C00C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662978A6"/>
    <w:multiLevelType w:val="hybridMultilevel"/>
    <w:tmpl w:val="7DC8FD44"/>
    <w:lvl w:ilvl="0" w:tplc="91CE0958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5">
    <w:nsid w:val="667F6B53"/>
    <w:multiLevelType w:val="singleLevel"/>
    <w:tmpl w:val="3336E74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">
    <w:nsid w:val="67450513"/>
    <w:multiLevelType w:val="multilevel"/>
    <w:tmpl w:val="A0DA6F1E"/>
    <w:lvl w:ilvl="0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62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81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4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1" w:hanging="1440"/>
      </w:pPr>
      <w:rPr>
        <w:rFonts w:cs="Times New Roman" w:hint="default"/>
      </w:rPr>
    </w:lvl>
  </w:abstractNum>
  <w:abstractNum w:abstractNumId="17">
    <w:nsid w:val="68543A14"/>
    <w:multiLevelType w:val="hybridMultilevel"/>
    <w:tmpl w:val="C3E6E57A"/>
    <w:lvl w:ilvl="0" w:tplc="91CE0958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8">
    <w:nsid w:val="6EB43EB0"/>
    <w:multiLevelType w:val="multilevel"/>
    <w:tmpl w:val="52FCE0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6F0A103B"/>
    <w:multiLevelType w:val="hybridMultilevel"/>
    <w:tmpl w:val="C98E038C"/>
    <w:lvl w:ilvl="0" w:tplc="91CE0958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0">
    <w:nsid w:val="737221DD"/>
    <w:multiLevelType w:val="multilevel"/>
    <w:tmpl w:val="52FCE0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73C23B66"/>
    <w:multiLevelType w:val="multilevel"/>
    <w:tmpl w:val="52FCE0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767819B3"/>
    <w:multiLevelType w:val="hybridMultilevel"/>
    <w:tmpl w:val="3D1854B8"/>
    <w:lvl w:ilvl="0" w:tplc="4314CA5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797F4A05"/>
    <w:multiLevelType w:val="hybridMultilevel"/>
    <w:tmpl w:val="F59C21AE"/>
    <w:lvl w:ilvl="0" w:tplc="19F29D2A">
      <w:start w:val="6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24">
    <w:nsid w:val="7B792F1B"/>
    <w:multiLevelType w:val="hybridMultilevel"/>
    <w:tmpl w:val="A68E1A08"/>
    <w:lvl w:ilvl="0" w:tplc="C8C485E2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3"/>
  </w:num>
  <w:num w:numId="4">
    <w:abstractNumId w:val="0"/>
  </w:num>
  <w:num w:numId="5">
    <w:abstractNumId w:val="8"/>
  </w:num>
  <w:num w:numId="6">
    <w:abstractNumId w:val="12"/>
  </w:num>
  <w:num w:numId="7">
    <w:abstractNumId w:val="7"/>
  </w:num>
  <w:num w:numId="8">
    <w:abstractNumId w:val="4"/>
  </w:num>
  <w:num w:numId="9">
    <w:abstractNumId w:val="22"/>
  </w:num>
  <w:num w:numId="10">
    <w:abstractNumId w:val="2"/>
  </w:num>
  <w:num w:numId="11">
    <w:abstractNumId w:val="21"/>
  </w:num>
  <w:num w:numId="12">
    <w:abstractNumId w:val="20"/>
  </w:num>
  <w:num w:numId="13">
    <w:abstractNumId w:val="14"/>
  </w:num>
  <w:num w:numId="14">
    <w:abstractNumId w:val="11"/>
  </w:num>
  <w:num w:numId="15">
    <w:abstractNumId w:val="1"/>
  </w:num>
  <w:num w:numId="16">
    <w:abstractNumId w:val="5"/>
  </w:num>
  <w:num w:numId="17">
    <w:abstractNumId w:val="3"/>
  </w:num>
  <w:num w:numId="18">
    <w:abstractNumId w:val="18"/>
  </w:num>
  <w:num w:numId="19">
    <w:abstractNumId w:val="17"/>
  </w:num>
  <w:num w:numId="20">
    <w:abstractNumId w:val="6"/>
  </w:num>
  <w:num w:numId="21">
    <w:abstractNumId w:val="19"/>
  </w:num>
  <w:num w:numId="22">
    <w:abstractNumId w:val="9"/>
  </w:num>
  <w:num w:numId="23">
    <w:abstractNumId w:val="10"/>
  </w:num>
  <w:num w:numId="24">
    <w:abstractNumId w:val="15"/>
  </w:num>
  <w:num w:numId="25">
    <w:abstractNumId w:val="13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68"/>
    <w:rsid w:val="0034092D"/>
    <w:rsid w:val="00360709"/>
    <w:rsid w:val="003931E6"/>
    <w:rsid w:val="00775F22"/>
    <w:rsid w:val="00801DB6"/>
    <w:rsid w:val="00A50FDF"/>
    <w:rsid w:val="00AD5B68"/>
    <w:rsid w:val="00B91F7E"/>
    <w:rsid w:val="00C32977"/>
    <w:rsid w:val="00D210D9"/>
    <w:rsid w:val="00D70559"/>
    <w:rsid w:val="00E970B1"/>
    <w:rsid w:val="00FD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rPr>
      <w:b/>
      <w:bCs/>
      <w:color w:val="auto"/>
    </w:rPr>
  </w:style>
  <w:style w:type="character" w:customStyle="1" w:styleId="a5">
    <w:name w:val="Активная гипертекстовая ссылка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</w:style>
  <w:style w:type="paragraph" w:customStyle="1" w:styleId="a8">
    <w:name w:val="Внимание: недобросовестность!"/>
    <w:basedOn w:val="a6"/>
    <w:next w:val="a"/>
  </w:style>
  <w:style w:type="character" w:customStyle="1" w:styleId="a9">
    <w:name w:val="Выделение для Базового Поиска"/>
    <w:rPr>
      <w:b/>
      <w:bCs/>
      <w:color w:val="0058A9"/>
    </w:rPr>
  </w:style>
  <w:style w:type="character" w:customStyle="1" w:styleId="aa">
    <w:name w:val="Выделение для Базового Поиска (курсив)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rPr>
      <w:b/>
      <w:bCs/>
      <w:color w:val="26282F"/>
    </w:rPr>
  </w:style>
  <w:style w:type="paragraph" w:customStyle="1" w:styleId="af2">
    <w:name w:val="Заголовок статьи"/>
    <w:basedOn w:val="a"/>
    <w:next w:val="a"/>
    <w:pPr>
      <w:ind w:left="1612" w:hanging="892"/>
    </w:pPr>
  </w:style>
  <w:style w:type="character" w:customStyle="1" w:styleId="af3">
    <w:name w:val="Заголовок чужого сообщения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Pr>
      <w:u w:val="single"/>
    </w:rPr>
  </w:style>
  <w:style w:type="paragraph" w:customStyle="1" w:styleId="af7">
    <w:name w:val="Текст информации об изменениях"/>
    <w:basedOn w:val="a"/>
    <w:next w:val="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Pr>
      <w:i/>
      <w:iCs/>
    </w:rPr>
  </w:style>
  <w:style w:type="paragraph" w:customStyle="1" w:styleId="afc">
    <w:name w:val="Текст (лев. подпись)"/>
    <w:basedOn w:val="a"/>
    <w:next w:val="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Pr>
      <w:sz w:val="14"/>
      <w:szCs w:val="14"/>
    </w:rPr>
  </w:style>
  <w:style w:type="paragraph" w:customStyle="1" w:styleId="afe">
    <w:name w:val="Текст (прав. подпись)"/>
    <w:basedOn w:val="a"/>
    <w:next w:val="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</w:style>
  <w:style w:type="paragraph" w:customStyle="1" w:styleId="aff2">
    <w:name w:val="Моноширинный"/>
    <w:basedOn w:val="a"/>
    <w:next w:val="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rPr>
      <w:b/>
      <w:bCs/>
      <w:color w:val="26282F"/>
      <w:shd w:val="clear" w:color="auto" w:fill="auto"/>
    </w:rPr>
  </w:style>
  <w:style w:type="character" w:customStyle="1" w:styleId="aff4">
    <w:name w:val="Не вступил в силу"/>
    <w:rPr>
      <w:b/>
      <w:bCs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pPr>
      <w:ind w:firstLine="118"/>
    </w:pPr>
  </w:style>
  <w:style w:type="paragraph" w:customStyle="1" w:styleId="aff6">
    <w:name w:val="Нормальный (таблица)"/>
    <w:basedOn w:val="a"/>
    <w:next w:val="a"/>
    <w:pPr>
      <w:ind w:firstLine="0"/>
    </w:pPr>
  </w:style>
  <w:style w:type="paragraph" w:customStyle="1" w:styleId="aff7">
    <w:name w:val="Таблицы (моноширинный)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pPr>
      <w:ind w:left="140"/>
    </w:pPr>
  </w:style>
  <w:style w:type="character" w:customStyle="1" w:styleId="aff9">
    <w:name w:val="Опечатки"/>
    <w:rPr>
      <w:color w:val="FF0000"/>
    </w:rPr>
  </w:style>
  <w:style w:type="paragraph" w:customStyle="1" w:styleId="affa">
    <w:name w:val="Переменная часть"/>
    <w:basedOn w:val="ac"/>
    <w:next w:val="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rPr>
      <w:b/>
      <w:bCs/>
    </w:rPr>
  </w:style>
  <w:style w:type="paragraph" w:customStyle="1" w:styleId="affd">
    <w:name w:val="Подчёркнуный текст"/>
    <w:basedOn w:val="a"/>
    <w:next w:val="a"/>
  </w:style>
  <w:style w:type="paragraph" w:customStyle="1" w:styleId="affe">
    <w:name w:val="Постоянная часть"/>
    <w:basedOn w:val="ac"/>
    <w:next w:val="a"/>
    <w:rPr>
      <w:sz w:val="20"/>
      <w:szCs w:val="20"/>
    </w:rPr>
  </w:style>
  <w:style w:type="paragraph" w:customStyle="1" w:styleId="afff">
    <w:name w:val="Прижатый влево"/>
    <w:basedOn w:val="a"/>
    <w:next w:val="a"/>
    <w:pPr>
      <w:ind w:firstLine="0"/>
      <w:jc w:val="left"/>
    </w:pPr>
  </w:style>
  <w:style w:type="paragraph" w:customStyle="1" w:styleId="afff0">
    <w:name w:val="Пример."/>
    <w:basedOn w:val="a6"/>
    <w:next w:val="a"/>
  </w:style>
  <w:style w:type="paragraph" w:customStyle="1" w:styleId="afff1">
    <w:name w:val="Примечание."/>
    <w:basedOn w:val="a6"/>
    <w:next w:val="a"/>
  </w:style>
  <w:style w:type="character" w:customStyle="1" w:styleId="afff2">
    <w:name w:val="Продолжение ссылки"/>
    <w:basedOn w:val="a4"/>
    <w:rPr>
      <w:b/>
      <w:bCs/>
      <w:color w:val="auto"/>
    </w:rPr>
  </w:style>
  <w:style w:type="paragraph" w:customStyle="1" w:styleId="afff3">
    <w:name w:val="Словарная статья"/>
    <w:basedOn w:val="a"/>
    <w:next w:val="a"/>
    <w:pPr>
      <w:ind w:right="118" w:firstLine="0"/>
    </w:pPr>
  </w:style>
  <w:style w:type="character" w:customStyle="1" w:styleId="afff4">
    <w:name w:val="Сравнение редакций"/>
    <w:basedOn w:val="a3"/>
    <w:rPr>
      <w:b/>
      <w:bCs/>
      <w:color w:val="26282F"/>
    </w:rPr>
  </w:style>
  <w:style w:type="character" w:customStyle="1" w:styleId="afff5">
    <w:name w:val="Сравнение редакций. Добавленный фрагмент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</w:style>
  <w:style w:type="paragraph" w:customStyle="1" w:styleId="afff8">
    <w:name w:val="Текст в таблице"/>
    <w:basedOn w:val="aff6"/>
    <w:next w:val="a"/>
    <w:pPr>
      <w:ind w:firstLine="500"/>
    </w:pPr>
  </w:style>
  <w:style w:type="paragraph" w:customStyle="1" w:styleId="afff9">
    <w:name w:val="Текст ЭР (см. также)"/>
    <w:basedOn w:val="a"/>
    <w:next w:val="a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rPr>
      <w:b/>
      <w:bCs/>
      <w:strike/>
      <w:color w:val="auto"/>
    </w:rPr>
  </w:style>
  <w:style w:type="paragraph" w:customStyle="1" w:styleId="afffc">
    <w:name w:val="Формула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  <w:ind w:firstLine="0"/>
      <w:jc w:val="left"/>
    </w:pPr>
  </w:style>
  <w:style w:type="paragraph" w:customStyle="1" w:styleId="10">
    <w:name w:val="Абзац списка1"/>
    <w:basedOn w:val="a"/>
    <w:pPr>
      <w:ind w:left="720" w:firstLine="0"/>
      <w:jc w:val="left"/>
    </w:pPr>
    <w:rPr>
      <w:rFonts w:ascii="Times New Roman" w:eastAsia="Calibri" w:hAnsi="Times New Roman" w:cs="Times New Roman"/>
      <w:sz w:val="20"/>
      <w:szCs w:val="20"/>
    </w:rPr>
  </w:style>
  <w:style w:type="paragraph" w:styleId="afffe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ff">
    <w:name w:val="List Paragraph"/>
    <w:basedOn w:val="a"/>
    <w:uiPriority w:val="34"/>
    <w:qFormat/>
    <w:pPr>
      <w:ind w:left="720" w:firstLine="0"/>
      <w:jc w:val="left"/>
    </w:pPr>
    <w:rPr>
      <w:rFonts w:ascii="Times New Roman" w:hAnsi="Times New Roman" w:cs="Times New Roman"/>
      <w:sz w:val="20"/>
      <w:szCs w:val="20"/>
    </w:rPr>
  </w:style>
  <w:style w:type="paragraph" w:styleId="affff0">
    <w:name w:val="Balloon Text"/>
    <w:basedOn w:val="a"/>
    <w:link w:val="affff1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link w:val="aff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rPr>
      <w:b/>
      <w:bCs/>
      <w:color w:val="auto"/>
    </w:rPr>
  </w:style>
  <w:style w:type="character" w:customStyle="1" w:styleId="a5">
    <w:name w:val="Активная гипертекстовая ссылка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</w:style>
  <w:style w:type="paragraph" w:customStyle="1" w:styleId="a8">
    <w:name w:val="Внимание: недобросовестность!"/>
    <w:basedOn w:val="a6"/>
    <w:next w:val="a"/>
  </w:style>
  <w:style w:type="character" w:customStyle="1" w:styleId="a9">
    <w:name w:val="Выделение для Базового Поиска"/>
    <w:rPr>
      <w:b/>
      <w:bCs/>
      <w:color w:val="0058A9"/>
    </w:rPr>
  </w:style>
  <w:style w:type="character" w:customStyle="1" w:styleId="aa">
    <w:name w:val="Выделение для Базового Поиска (курсив)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rPr>
      <w:b/>
      <w:bCs/>
      <w:color w:val="26282F"/>
    </w:rPr>
  </w:style>
  <w:style w:type="paragraph" w:customStyle="1" w:styleId="af2">
    <w:name w:val="Заголовок статьи"/>
    <w:basedOn w:val="a"/>
    <w:next w:val="a"/>
    <w:pPr>
      <w:ind w:left="1612" w:hanging="892"/>
    </w:pPr>
  </w:style>
  <w:style w:type="character" w:customStyle="1" w:styleId="af3">
    <w:name w:val="Заголовок чужого сообщения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Pr>
      <w:u w:val="single"/>
    </w:rPr>
  </w:style>
  <w:style w:type="paragraph" w:customStyle="1" w:styleId="af7">
    <w:name w:val="Текст информации об изменениях"/>
    <w:basedOn w:val="a"/>
    <w:next w:val="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Pr>
      <w:i/>
      <w:iCs/>
    </w:rPr>
  </w:style>
  <w:style w:type="paragraph" w:customStyle="1" w:styleId="afc">
    <w:name w:val="Текст (лев. подпись)"/>
    <w:basedOn w:val="a"/>
    <w:next w:val="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Pr>
      <w:sz w:val="14"/>
      <w:szCs w:val="14"/>
    </w:rPr>
  </w:style>
  <w:style w:type="paragraph" w:customStyle="1" w:styleId="afe">
    <w:name w:val="Текст (прав. подпись)"/>
    <w:basedOn w:val="a"/>
    <w:next w:val="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</w:style>
  <w:style w:type="paragraph" w:customStyle="1" w:styleId="aff2">
    <w:name w:val="Моноширинный"/>
    <w:basedOn w:val="a"/>
    <w:next w:val="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rPr>
      <w:b/>
      <w:bCs/>
      <w:color w:val="26282F"/>
      <w:shd w:val="clear" w:color="auto" w:fill="auto"/>
    </w:rPr>
  </w:style>
  <w:style w:type="character" w:customStyle="1" w:styleId="aff4">
    <w:name w:val="Не вступил в силу"/>
    <w:rPr>
      <w:b/>
      <w:bCs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pPr>
      <w:ind w:firstLine="118"/>
    </w:pPr>
  </w:style>
  <w:style w:type="paragraph" w:customStyle="1" w:styleId="aff6">
    <w:name w:val="Нормальный (таблица)"/>
    <w:basedOn w:val="a"/>
    <w:next w:val="a"/>
    <w:pPr>
      <w:ind w:firstLine="0"/>
    </w:pPr>
  </w:style>
  <w:style w:type="paragraph" w:customStyle="1" w:styleId="aff7">
    <w:name w:val="Таблицы (моноширинный)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pPr>
      <w:ind w:left="140"/>
    </w:pPr>
  </w:style>
  <w:style w:type="character" w:customStyle="1" w:styleId="aff9">
    <w:name w:val="Опечатки"/>
    <w:rPr>
      <w:color w:val="FF0000"/>
    </w:rPr>
  </w:style>
  <w:style w:type="paragraph" w:customStyle="1" w:styleId="affa">
    <w:name w:val="Переменная часть"/>
    <w:basedOn w:val="ac"/>
    <w:next w:val="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rPr>
      <w:b/>
      <w:bCs/>
    </w:rPr>
  </w:style>
  <w:style w:type="paragraph" w:customStyle="1" w:styleId="affd">
    <w:name w:val="Подчёркнуный текст"/>
    <w:basedOn w:val="a"/>
    <w:next w:val="a"/>
  </w:style>
  <w:style w:type="paragraph" w:customStyle="1" w:styleId="affe">
    <w:name w:val="Постоянная часть"/>
    <w:basedOn w:val="ac"/>
    <w:next w:val="a"/>
    <w:rPr>
      <w:sz w:val="20"/>
      <w:szCs w:val="20"/>
    </w:rPr>
  </w:style>
  <w:style w:type="paragraph" w:customStyle="1" w:styleId="afff">
    <w:name w:val="Прижатый влево"/>
    <w:basedOn w:val="a"/>
    <w:next w:val="a"/>
    <w:pPr>
      <w:ind w:firstLine="0"/>
      <w:jc w:val="left"/>
    </w:pPr>
  </w:style>
  <w:style w:type="paragraph" w:customStyle="1" w:styleId="afff0">
    <w:name w:val="Пример."/>
    <w:basedOn w:val="a6"/>
    <w:next w:val="a"/>
  </w:style>
  <w:style w:type="paragraph" w:customStyle="1" w:styleId="afff1">
    <w:name w:val="Примечание."/>
    <w:basedOn w:val="a6"/>
    <w:next w:val="a"/>
  </w:style>
  <w:style w:type="character" w:customStyle="1" w:styleId="afff2">
    <w:name w:val="Продолжение ссылки"/>
    <w:basedOn w:val="a4"/>
    <w:rPr>
      <w:b/>
      <w:bCs/>
      <w:color w:val="auto"/>
    </w:rPr>
  </w:style>
  <w:style w:type="paragraph" w:customStyle="1" w:styleId="afff3">
    <w:name w:val="Словарная статья"/>
    <w:basedOn w:val="a"/>
    <w:next w:val="a"/>
    <w:pPr>
      <w:ind w:right="118" w:firstLine="0"/>
    </w:pPr>
  </w:style>
  <w:style w:type="character" w:customStyle="1" w:styleId="afff4">
    <w:name w:val="Сравнение редакций"/>
    <w:basedOn w:val="a3"/>
    <w:rPr>
      <w:b/>
      <w:bCs/>
      <w:color w:val="26282F"/>
    </w:rPr>
  </w:style>
  <w:style w:type="character" w:customStyle="1" w:styleId="afff5">
    <w:name w:val="Сравнение редакций. Добавленный фрагмент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</w:style>
  <w:style w:type="paragraph" w:customStyle="1" w:styleId="afff8">
    <w:name w:val="Текст в таблице"/>
    <w:basedOn w:val="aff6"/>
    <w:next w:val="a"/>
    <w:pPr>
      <w:ind w:firstLine="500"/>
    </w:pPr>
  </w:style>
  <w:style w:type="paragraph" w:customStyle="1" w:styleId="afff9">
    <w:name w:val="Текст ЭР (см. также)"/>
    <w:basedOn w:val="a"/>
    <w:next w:val="a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rPr>
      <w:b/>
      <w:bCs/>
      <w:strike/>
      <w:color w:val="auto"/>
    </w:rPr>
  </w:style>
  <w:style w:type="paragraph" w:customStyle="1" w:styleId="afffc">
    <w:name w:val="Формула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  <w:ind w:firstLine="0"/>
      <w:jc w:val="left"/>
    </w:pPr>
  </w:style>
  <w:style w:type="paragraph" w:customStyle="1" w:styleId="10">
    <w:name w:val="Абзац списка1"/>
    <w:basedOn w:val="a"/>
    <w:pPr>
      <w:ind w:left="720" w:firstLine="0"/>
      <w:jc w:val="left"/>
    </w:pPr>
    <w:rPr>
      <w:rFonts w:ascii="Times New Roman" w:eastAsia="Calibri" w:hAnsi="Times New Roman" w:cs="Times New Roman"/>
      <w:sz w:val="20"/>
      <w:szCs w:val="20"/>
    </w:rPr>
  </w:style>
  <w:style w:type="paragraph" w:styleId="afffe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ff">
    <w:name w:val="List Paragraph"/>
    <w:basedOn w:val="a"/>
    <w:uiPriority w:val="34"/>
    <w:qFormat/>
    <w:pPr>
      <w:ind w:left="720" w:firstLine="0"/>
      <w:jc w:val="left"/>
    </w:pPr>
    <w:rPr>
      <w:rFonts w:ascii="Times New Roman" w:hAnsi="Times New Roman" w:cs="Times New Roman"/>
      <w:sz w:val="20"/>
      <w:szCs w:val="20"/>
    </w:rPr>
  </w:style>
  <w:style w:type="paragraph" w:styleId="affff0">
    <w:name w:val="Balloon Text"/>
    <w:basedOn w:val="a"/>
    <w:link w:val="affff1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link w:val="aff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E01CC-C594-4BE5-8528-45F02E2C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3002</Words>
  <Characters>17114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НПП "Гарант-Сервис"</Company>
  <LinksUpToDate>false</LinksUpToDate>
  <CharactersWithSpaces>20076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НПП "Гарант-Сервис"</dc:creator>
  <cp:lastModifiedBy>Демьянкова Валентина Викторовна</cp:lastModifiedBy>
  <cp:revision>27</cp:revision>
  <cp:lastPrinted>2020-10-23T10:06:00Z</cp:lastPrinted>
  <dcterms:created xsi:type="dcterms:W3CDTF">2020-12-10T02:56:00Z</dcterms:created>
  <dcterms:modified xsi:type="dcterms:W3CDTF">2023-09-13T03:37:00Z</dcterms:modified>
</cp:coreProperties>
</file>